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3B42" w14:textId="77777777" w:rsidR="00432BE7" w:rsidRDefault="00432BE7" w:rsidP="00432BE7">
      <w:bookmarkStart w:id="0" w:name="_Hlk56079081"/>
    </w:p>
    <w:p w14:paraId="326AE8F3" w14:textId="77777777" w:rsidR="00432BE7" w:rsidRDefault="00432BE7" w:rsidP="00432BE7"/>
    <w:p w14:paraId="7D3E1326" w14:textId="23D1910C" w:rsidR="00D0683B" w:rsidRPr="00D0683B" w:rsidRDefault="00032C4E" w:rsidP="00D0683B">
      <w:pPr>
        <w:pStyle w:val="Titel"/>
        <w:rPr>
          <w:b w:val="0"/>
          <w:bCs/>
          <w:sz w:val="32"/>
          <w:szCs w:val="32"/>
        </w:rPr>
      </w:pPr>
      <w:r w:rsidRPr="00032C4E">
        <w:rPr>
          <w:bCs/>
          <w:sz w:val="32"/>
          <w:szCs w:val="32"/>
        </w:rPr>
        <w:t>KFMS 2.0</w:t>
      </w:r>
      <w:r w:rsidR="00D0683B" w:rsidRPr="00D0683B">
        <w:rPr>
          <w:bCs/>
          <w:sz w:val="32"/>
          <w:szCs w:val="32"/>
        </w:rPr>
        <w:t>.</w:t>
      </w:r>
    </w:p>
    <w:p w14:paraId="517181B4" w14:textId="0B68FD6E" w:rsidR="00D0683B" w:rsidRPr="00D0683B" w:rsidRDefault="00D0683B" w:rsidP="00D0683B">
      <w:pPr>
        <w:pStyle w:val="Titel"/>
        <w:rPr>
          <w:b w:val="0"/>
          <w:bCs/>
          <w:sz w:val="32"/>
          <w:szCs w:val="32"/>
        </w:rPr>
      </w:pPr>
      <w:r w:rsidRPr="00D0683B">
        <w:rPr>
          <w:b w:val="0"/>
          <w:bCs/>
          <w:sz w:val="32"/>
          <w:szCs w:val="32"/>
        </w:rPr>
        <w:t xml:space="preserve">AGU Anhang </w:t>
      </w:r>
      <w:r w:rsidR="00032C4E">
        <w:rPr>
          <w:b w:val="0"/>
          <w:bCs/>
          <w:sz w:val="32"/>
          <w:szCs w:val="32"/>
        </w:rPr>
        <w:t>01</w:t>
      </w:r>
      <w:r w:rsidRPr="00D0683B">
        <w:rPr>
          <w:b w:val="0"/>
          <w:bCs/>
          <w:sz w:val="32"/>
          <w:szCs w:val="32"/>
        </w:rPr>
        <w:t xml:space="preserve"> Erfüllung Eignungskriterien.</w:t>
      </w:r>
    </w:p>
    <w:bookmarkEnd w:id="0"/>
    <w:p w14:paraId="20D612AD" w14:textId="63926582" w:rsidR="00FE04EF" w:rsidRDefault="00FE04EF" w:rsidP="00FE04EF">
      <w:pPr>
        <w:rPr>
          <w:highlight w:val="yellow"/>
        </w:rPr>
      </w:pPr>
    </w:p>
    <w:p w14:paraId="024D19B3" w14:textId="77777777" w:rsidR="000D5973" w:rsidRDefault="000D5973" w:rsidP="00FE04EF">
      <w:pPr>
        <w:rPr>
          <w:highlight w:val="yellow"/>
        </w:rPr>
      </w:pPr>
    </w:p>
    <w:p w14:paraId="08985840" w14:textId="177F6BE9" w:rsidR="00D0683B" w:rsidRDefault="002B7D3C" w:rsidP="00D0683B">
      <w:r>
        <w:t>03.02.2023</w:t>
      </w:r>
    </w:p>
    <w:p w14:paraId="76E8F0AE" w14:textId="77777777" w:rsidR="00FE04EF" w:rsidRDefault="00FE04EF" w:rsidP="00D0683B"/>
    <w:tbl>
      <w:tblPr>
        <w:tblStyle w:val="Tabellenraster"/>
        <w:tblW w:w="0" w:type="auto"/>
        <w:tblLook w:val="04A0" w:firstRow="1" w:lastRow="0" w:firstColumn="1" w:lastColumn="0" w:noHBand="0" w:noVBand="1"/>
      </w:tblPr>
      <w:tblGrid>
        <w:gridCol w:w="10343"/>
        <w:gridCol w:w="3962"/>
      </w:tblGrid>
      <w:tr w:rsidR="00D0683B" w14:paraId="419029EB" w14:textId="77777777" w:rsidTr="005212D7">
        <w:trPr>
          <w:trHeight w:val="454"/>
        </w:trPr>
        <w:tc>
          <w:tcPr>
            <w:tcW w:w="10343" w:type="dxa"/>
            <w:tcBorders>
              <w:top w:val="nil"/>
              <w:left w:val="nil"/>
              <w:bottom w:val="nil"/>
              <w:right w:val="nil"/>
            </w:tcBorders>
            <w:vAlign w:val="center"/>
          </w:tcPr>
          <w:p w14:paraId="008298A6" w14:textId="6BC19318" w:rsidR="00D0683B" w:rsidRDefault="00D0683B" w:rsidP="005212D7">
            <w:r w:rsidRPr="00EB41F5">
              <w:rPr>
                <w:bCs/>
                <w:i/>
              </w:rPr>
              <w:t>Hinweis</w:t>
            </w:r>
            <w:r w:rsidRPr="00EB41F5">
              <w:rPr>
                <w:bCs/>
              </w:rPr>
              <w:t xml:space="preserve">: </w:t>
            </w:r>
            <w:r w:rsidRPr="00EB41F5">
              <w:t xml:space="preserve">Die grau hinterlegten Felder in diesem Formular sind </w:t>
            </w:r>
            <w:r w:rsidRPr="00EB41F5">
              <w:rPr>
                <w:b/>
              </w:rPr>
              <w:t>Eingabefelder</w:t>
            </w:r>
            <w:r w:rsidRPr="00EB41F5">
              <w:t>.</w:t>
            </w:r>
          </w:p>
        </w:tc>
        <w:tc>
          <w:tcPr>
            <w:tcW w:w="3962" w:type="dxa"/>
            <w:tcBorders>
              <w:top w:val="nil"/>
              <w:left w:val="nil"/>
              <w:bottom w:val="single" w:sz="4" w:space="0" w:color="auto"/>
              <w:right w:val="nil"/>
            </w:tcBorders>
            <w:vAlign w:val="center"/>
          </w:tcPr>
          <w:p w14:paraId="2D26B8E6" w14:textId="2C2E8B12" w:rsidR="00D0683B" w:rsidRDefault="00D0683B" w:rsidP="005212D7">
            <w:r w:rsidRPr="00EB41F5">
              <w:rPr>
                <w:b/>
                <w:bCs/>
              </w:rPr>
              <w:t>Anbieter</w:t>
            </w:r>
          </w:p>
        </w:tc>
      </w:tr>
      <w:tr w:rsidR="00D0683B" w14:paraId="4EE41225" w14:textId="77777777" w:rsidTr="00D0683B">
        <w:tc>
          <w:tcPr>
            <w:tcW w:w="10343" w:type="dxa"/>
            <w:tcBorders>
              <w:top w:val="nil"/>
              <w:left w:val="nil"/>
              <w:bottom w:val="nil"/>
              <w:right w:val="single" w:sz="4" w:space="0" w:color="auto"/>
            </w:tcBorders>
          </w:tcPr>
          <w:p w14:paraId="47276C9B" w14:textId="77777777" w:rsidR="00D0683B" w:rsidRPr="00EB41F5" w:rsidRDefault="00D0683B" w:rsidP="00D0683B">
            <w:pPr>
              <w:spacing w:after="240"/>
              <w:rPr>
                <w:b/>
                <w:bCs/>
              </w:rPr>
            </w:pPr>
            <w:r w:rsidRPr="00EB41F5">
              <w:rPr>
                <w:b/>
                <w:bCs/>
              </w:rPr>
              <w:t xml:space="preserve">Die Beurteilung bzw. Prüfung der Eignung beruht auf den Angaben im vorliegenden Formular </w:t>
            </w:r>
            <w:r w:rsidRPr="00EB41F5">
              <w:rPr>
                <w:b/>
                <w:bCs/>
                <w:i/>
              </w:rPr>
              <w:t>Erfüllung Eignungskriterien</w:t>
            </w:r>
            <w:r w:rsidRPr="00EB41F5">
              <w:rPr>
                <w:b/>
                <w:bCs/>
              </w:rPr>
              <w:t xml:space="preserve"> und gegebenenfalls in den referenzierten Formularen. Kann eine Anforderung in einem Erfassungsdokument selbst nicht abschliessend beantwortet werden, ist für die jeweilige Anforderung ein entsprechendes Zusatzdokument beizulegen, auf das eindeutig referenziert wird.</w:t>
            </w:r>
          </w:p>
          <w:p w14:paraId="4E7E5B3D" w14:textId="17845EAF" w:rsidR="00D0683B" w:rsidRPr="00EB41F5" w:rsidRDefault="00D0683B" w:rsidP="00D0683B">
            <w:pPr>
              <w:spacing w:after="240"/>
              <w:rPr>
                <w:bCs/>
              </w:rPr>
            </w:pPr>
            <w:r w:rsidRPr="00EB41F5">
              <w:rPr>
                <w:bCs/>
              </w:rPr>
              <w:t>Werden die Formulare unvollständig oder wahrheitswidrig ausgefüllt, nicht unterzeichnet oder fehlen verlangte Nachweise, kann das anbietende Unternehmen vom Verfahren ausgeschlossen werden.</w:t>
            </w:r>
          </w:p>
          <w:p w14:paraId="52A503F5" w14:textId="640A9C26" w:rsidR="00D0683B" w:rsidRDefault="00D0683B" w:rsidP="007D6BE6"/>
        </w:tc>
        <w:tc>
          <w:tcPr>
            <w:tcW w:w="3962" w:type="dxa"/>
            <w:tcBorders>
              <w:left w:val="single" w:sz="4" w:space="0" w:color="auto"/>
            </w:tcBorders>
            <w:shd w:val="clear" w:color="auto" w:fill="FFF6C1"/>
          </w:tcPr>
          <w:p w14:paraId="1F95BF99" w14:textId="0A4ABAA0" w:rsidR="00D0683B" w:rsidRDefault="00D0683B" w:rsidP="00D0683B">
            <w:r w:rsidRPr="00EB41F5">
              <w:fldChar w:fldCharType="begin">
                <w:ffData>
                  <w:name w:val="Text6"/>
                  <w:enabled/>
                  <w:calcOnExit w:val="0"/>
                  <w:textInput/>
                </w:ffData>
              </w:fldChar>
            </w:r>
            <w:r w:rsidRPr="00EB41F5">
              <w:instrText xml:space="preserve"> FORMTEXT </w:instrText>
            </w:r>
            <w:r w:rsidRPr="00EB41F5">
              <w:fldChar w:fldCharType="separate"/>
            </w:r>
            <w:r w:rsidR="00586A20">
              <w:rPr>
                <w:noProof/>
              </w:rPr>
              <w:t> </w:t>
            </w:r>
            <w:r w:rsidR="00586A20">
              <w:rPr>
                <w:noProof/>
              </w:rPr>
              <w:t> </w:t>
            </w:r>
            <w:r w:rsidR="00586A20">
              <w:rPr>
                <w:noProof/>
              </w:rPr>
              <w:t> </w:t>
            </w:r>
            <w:r w:rsidR="00586A20">
              <w:rPr>
                <w:noProof/>
              </w:rPr>
              <w:t> </w:t>
            </w:r>
            <w:r w:rsidR="00586A20">
              <w:rPr>
                <w:noProof/>
              </w:rPr>
              <w:t> </w:t>
            </w:r>
            <w:r w:rsidRPr="00EB41F5">
              <w:fldChar w:fldCharType="end"/>
            </w:r>
          </w:p>
        </w:tc>
      </w:tr>
    </w:tbl>
    <w:p w14:paraId="5F589D2B" w14:textId="1123CF24" w:rsidR="00D0683B" w:rsidRDefault="00D0683B" w:rsidP="00D0683B"/>
    <w:p w14:paraId="25CE47A9" w14:textId="77777777" w:rsidR="00D0683B" w:rsidRDefault="00D0683B">
      <w:pPr>
        <w:spacing w:after="200" w:line="276" w:lineRule="auto"/>
      </w:pPr>
      <w:r>
        <w:br w:type="page"/>
      </w:r>
    </w:p>
    <w:tbl>
      <w:tblPr>
        <w:tblStyle w:val="Tabellenraster"/>
        <w:tblW w:w="13863" w:type="dxa"/>
        <w:tblLook w:val="04A0" w:firstRow="1" w:lastRow="0" w:firstColumn="1" w:lastColumn="0" w:noHBand="0" w:noVBand="1"/>
      </w:tblPr>
      <w:tblGrid>
        <w:gridCol w:w="559"/>
        <w:gridCol w:w="2870"/>
        <w:gridCol w:w="7003"/>
        <w:gridCol w:w="3431"/>
      </w:tblGrid>
      <w:tr w:rsidR="00272C32" w14:paraId="34DD6003" w14:textId="77777777" w:rsidTr="00FC201E">
        <w:trPr>
          <w:trHeight w:val="569"/>
          <w:tblHeader/>
        </w:trPr>
        <w:tc>
          <w:tcPr>
            <w:tcW w:w="559" w:type="dxa"/>
            <w:tcBorders>
              <w:bottom w:val="single" w:sz="4" w:space="0" w:color="auto"/>
            </w:tcBorders>
            <w:shd w:val="clear" w:color="auto" w:fill="2D327D" w:themeFill="accent3"/>
            <w:vAlign w:val="center"/>
          </w:tcPr>
          <w:p w14:paraId="7CD4FA02" w14:textId="269D1196" w:rsidR="00272C32" w:rsidRDefault="00272C32" w:rsidP="00D0683B">
            <w:r w:rsidRPr="00EB41F5">
              <w:rPr>
                <w:b/>
              </w:rPr>
              <w:lastRenderedPageBreak/>
              <w:t>EK</w:t>
            </w:r>
          </w:p>
        </w:tc>
        <w:tc>
          <w:tcPr>
            <w:tcW w:w="9873" w:type="dxa"/>
            <w:gridSpan w:val="2"/>
            <w:tcBorders>
              <w:bottom w:val="single" w:sz="4" w:space="0" w:color="auto"/>
            </w:tcBorders>
            <w:shd w:val="clear" w:color="auto" w:fill="2D327D" w:themeFill="accent3"/>
            <w:vAlign w:val="center"/>
          </w:tcPr>
          <w:p w14:paraId="118813B1" w14:textId="6F9E39DD" w:rsidR="00272C32" w:rsidRDefault="00272C32" w:rsidP="00D0683B">
            <w:r>
              <w:rPr>
                <w:b/>
              </w:rPr>
              <w:t>Eignungskriterien (</w:t>
            </w:r>
            <w:r w:rsidRPr="00EB41F5">
              <w:rPr>
                <w:b/>
              </w:rPr>
              <w:t>Haupt- und Subkriterien</w:t>
            </w:r>
            <w:r>
              <w:rPr>
                <w:b/>
              </w:rPr>
              <w:t>)</w:t>
            </w:r>
          </w:p>
        </w:tc>
        <w:tc>
          <w:tcPr>
            <w:tcW w:w="3431" w:type="dxa"/>
            <w:tcBorders>
              <w:bottom w:val="single" w:sz="4" w:space="0" w:color="auto"/>
            </w:tcBorders>
            <w:shd w:val="clear" w:color="auto" w:fill="2D327D" w:themeFill="accent3"/>
            <w:vAlign w:val="center"/>
          </w:tcPr>
          <w:p w14:paraId="2C68359C" w14:textId="33E29211" w:rsidR="00272C32" w:rsidRDefault="00272C32" w:rsidP="00D0683B">
            <w:r>
              <w:rPr>
                <w:b/>
              </w:rPr>
              <w:t>Nachweis(e)</w:t>
            </w:r>
          </w:p>
        </w:tc>
      </w:tr>
      <w:tr w:rsidR="00272C32" w14:paraId="5F23194D" w14:textId="77777777" w:rsidTr="00FC201E">
        <w:trPr>
          <w:trHeight w:val="550"/>
        </w:trPr>
        <w:tc>
          <w:tcPr>
            <w:tcW w:w="559" w:type="dxa"/>
            <w:shd w:val="clear" w:color="auto" w:fill="D3D3D3" w:themeFill="text2" w:themeFillTint="99"/>
            <w:vAlign w:val="center"/>
          </w:tcPr>
          <w:p w14:paraId="2BB931BA" w14:textId="72C57347" w:rsidR="00272C32" w:rsidRDefault="00272C32" w:rsidP="00851C96">
            <w:bookmarkStart w:id="1" w:name="_Hlk92468554"/>
            <w:r w:rsidRPr="00EB41F5">
              <w:rPr>
                <w:b/>
                <w:bCs/>
              </w:rPr>
              <w:t>1</w:t>
            </w:r>
          </w:p>
        </w:tc>
        <w:tc>
          <w:tcPr>
            <w:tcW w:w="13304" w:type="dxa"/>
            <w:gridSpan w:val="3"/>
            <w:shd w:val="clear" w:color="auto" w:fill="D3D3D3" w:themeFill="text2" w:themeFillTint="99"/>
            <w:vAlign w:val="center"/>
          </w:tcPr>
          <w:p w14:paraId="1D9102BF" w14:textId="2A0D8850" w:rsidR="00272C32" w:rsidRDefault="005212D7" w:rsidP="00851C96">
            <w:r>
              <w:rPr>
                <w:b/>
                <w:bCs/>
              </w:rPr>
              <w:t>F</w:t>
            </w:r>
            <w:r w:rsidR="00272C32" w:rsidRPr="00EB41F5">
              <w:rPr>
                <w:b/>
                <w:bCs/>
              </w:rPr>
              <w:t>inanzielle Eignung</w:t>
            </w:r>
          </w:p>
        </w:tc>
      </w:tr>
      <w:bookmarkEnd w:id="1"/>
      <w:tr w:rsidR="007D6BE6" w14:paraId="5E0535B9" w14:textId="77777777" w:rsidTr="00FC201E">
        <w:tc>
          <w:tcPr>
            <w:tcW w:w="559" w:type="dxa"/>
          </w:tcPr>
          <w:p w14:paraId="7BC68C11" w14:textId="098DACBF" w:rsidR="007D6BE6" w:rsidRDefault="007D6BE6" w:rsidP="007D6BE6">
            <w:r w:rsidRPr="00166B25">
              <w:rPr>
                <w:rFonts w:eastAsia="Arial" w:cs="Times New Roman"/>
                <w:bCs/>
              </w:rPr>
              <w:t>1.1</w:t>
            </w:r>
          </w:p>
        </w:tc>
        <w:tc>
          <w:tcPr>
            <w:tcW w:w="2870" w:type="dxa"/>
          </w:tcPr>
          <w:p w14:paraId="1B28D875" w14:textId="300FAFBE" w:rsidR="007D6BE6" w:rsidRDefault="007D6BE6" w:rsidP="007D6BE6">
            <w:pPr>
              <w:rPr>
                <w:rFonts w:eastAsia="Arial" w:cs="Times New Roman"/>
                <w:b/>
                <w:bCs/>
              </w:rPr>
            </w:pPr>
            <w:r w:rsidRPr="00166B25">
              <w:rPr>
                <w:rFonts w:eastAsia="Arial" w:cs="Times New Roman"/>
                <w:b/>
                <w:bCs/>
              </w:rPr>
              <w:t>Finanzielle Situation</w:t>
            </w:r>
          </w:p>
          <w:p w14:paraId="64D5EBDB" w14:textId="77777777" w:rsidR="007D6BE6" w:rsidRPr="00166B25" w:rsidRDefault="007D6BE6" w:rsidP="007D6BE6">
            <w:pPr>
              <w:rPr>
                <w:rFonts w:eastAsia="Arial" w:cs="Times New Roman"/>
                <w:b/>
                <w:bCs/>
              </w:rPr>
            </w:pPr>
          </w:p>
          <w:p w14:paraId="14B01367" w14:textId="77777777" w:rsidR="007D6BE6" w:rsidRPr="00166B25" w:rsidRDefault="007D6BE6" w:rsidP="007D6BE6">
            <w:pPr>
              <w:rPr>
                <w:rFonts w:eastAsia="Arial" w:cs="Times New Roman"/>
                <w:bCs/>
              </w:rPr>
            </w:pPr>
            <w:r w:rsidRPr="00166B25">
              <w:rPr>
                <w:rFonts w:eastAsia="Arial" w:cs="Times New Roman"/>
                <w:bCs/>
              </w:rPr>
              <w:t xml:space="preserve">Binäre Prüfung </w:t>
            </w:r>
          </w:p>
          <w:p w14:paraId="19360530" w14:textId="77777777" w:rsidR="007D6BE6" w:rsidRDefault="007D6BE6" w:rsidP="007D6BE6"/>
        </w:tc>
        <w:tc>
          <w:tcPr>
            <w:tcW w:w="7003" w:type="dxa"/>
          </w:tcPr>
          <w:p w14:paraId="28A2D179" w14:textId="77777777" w:rsidR="007D6BE6" w:rsidRPr="00166B25" w:rsidRDefault="007D6BE6" w:rsidP="007D6BE6">
            <w:pPr>
              <w:rPr>
                <w:rFonts w:eastAsia="Arial" w:cs="Times New Roman"/>
              </w:rPr>
            </w:pPr>
            <w:r>
              <w:rPr>
                <w:rFonts w:eastAsia="Arial" w:cs="Times New Roman"/>
              </w:rPr>
              <w:t xml:space="preserve">Der Anbieter </w:t>
            </w:r>
            <w:r w:rsidRPr="00166B25">
              <w:rPr>
                <w:rFonts w:eastAsia="Arial" w:cs="Times New Roman"/>
              </w:rPr>
              <w:t>verfügt über eine gesunde finanzielle Situation, um den Auftrag in der vorliegenden Grössenordnung erfolgreich abwickeln zu können.</w:t>
            </w:r>
          </w:p>
          <w:p w14:paraId="094AD731" w14:textId="77777777" w:rsidR="007D6BE6" w:rsidRPr="00166B25" w:rsidRDefault="007D6BE6" w:rsidP="007D6BE6"/>
          <w:p w14:paraId="172E2A2D" w14:textId="77777777" w:rsidR="007D6BE6" w:rsidRPr="00216D47" w:rsidRDefault="007D6BE6" w:rsidP="007D6BE6">
            <w:pPr>
              <w:rPr>
                <w:rFonts w:eastAsia="Arial" w:cs="Times New Roman"/>
                <w:b/>
                <w:bCs/>
              </w:rPr>
            </w:pPr>
            <w:r w:rsidRPr="00216D47">
              <w:rPr>
                <w:rFonts w:eastAsia="Arial" w:cs="Times New Roman"/>
                <w:b/>
                <w:bCs/>
              </w:rPr>
              <w:t>Erläuterungen zu den Kennzahlen</w:t>
            </w:r>
          </w:p>
          <w:p w14:paraId="6114BCBD" w14:textId="77777777" w:rsidR="007D6BE6" w:rsidRDefault="007D6BE6" w:rsidP="007D6BE6">
            <w:pPr>
              <w:rPr>
                <w:rFonts w:eastAsia="Arial" w:cs="Times New Roman"/>
              </w:rPr>
            </w:pPr>
            <w:r>
              <w:rPr>
                <w:rFonts w:eastAsia="Arial" w:cs="Times New Roman"/>
              </w:rPr>
              <w:t>Die</w:t>
            </w:r>
            <w:r w:rsidRPr="00166B25">
              <w:rPr>
                <w:rFonts w:eastAsia="Arial" w:cs="Times New Roman"/>
              </w:rPr>
              <w:t xml:space="preserve"> gesunde finanzielle Situation liegt vor, wenn aufgrund der Kennzahlen </w:t>
            </w:r>
            <w:r>
              <w:rPr>
                <w:rFonts w:eastAsia="Arial" w:cs="Times New Roman"/>
              </w:rPr>
              <w:t xml:space="preserve">des Anbieters im </w:t>
            </w:r>
            <w:r w:rsidRPr="00166B25">
              <w:rPr>
                <w:rFonts w:eastAsia="Arial" w:cs="Times New Roman"/>
              </w:rPr>
              <w:t>letzten abgeschlossenen Geschäftsjahr</w:t>
            </w:r>
            <w:r>
              <w:rPr>
                <w:rFonts w:eastAsia="Arial" w:cs="Times New Roman"/>
              </w:rPr>
              <w:t xml:space="preserve"> </w:t>
            </w:r>
            <w:r w:rsidRPr="00166B25">
              <w:rPr>
                <w:rFonts w:eastAsia="Arial" w:cs="Times New Roman"/>
              </w:rPr>
              <w:t xml:space="preserve">der Durchschnitt der drei </w:t>
            </w:r>
            <w:r>
              <w:rPr>
                <w:rFonts w:eastAsia="Arial" w:cs="Times New Roman"/>
              </w:rPr>
              <w:t>nach</w:t>
            </w:r>
            <w:r w:rsidRPr="00166B25">
              <w:rPr>
                <w:rFonts w:eastAsia="Arial" w:cs="Times New Roman"/>
              </w:rPr>
              <w:t xml:space="preserve">stehenden </w:t>
            </w:r>
            <w:r w:rsidRPr="00104BC1">
              <w:rPr>
                <w:rFonts w:eastAsia="Arial" w:cs="Times New Roman"/>
              </w:rPr>
              <w:t xml:space="preserve">Prüfpunkte </w:t>
            </w:r>
            <w:r w:rsidRPr="00166B25">
              <w:rPr>
                <w:rFonts w:eastAsia="Arial" w:cs="Times New Roman"/>
              </w:rPr>
              <w:t>gleich oder höher ist als 1.0</w:t>
            </w:r>
            <w:r>
              <w:rPr>
                <w:rFonts w:eastAsia="Arial" w:cs="Times New Roman"/>
              </w:rPr>
              <w:t> </w:t>
            </w:r>
            <w:r w:rsidRPr="00166B25">
              <w:rPr>
                <w:rFonts w:eastAsia="Arial" w:cs="Times New Roman"/>
              </w:rPr>
              <w:t>Punkt</w:t>
            </w:r>
            <w:r>
              <w:rPr>
                <w:rFonts w:eastAsia="Arial" w:cs="Times New Roman"/>
              </w:rPr>
              <w:t>.</w:t>
            </w:r>
          </w:p>
          <w:p w14:paraId="739987EE" w14:textId="77777777" w:rsidR="007D6BE6" w:rsidRDefault="007D6BE6" w:rsidP="007D6BE6">
            <w:pPr>
              <w:rPr>
                <w:rFonts w:eastAsia="Arial" w:cs="Times New Roman"/>
              </w:rPr>
            </w:pPr>
          </w:p>
          <w:p w14:paraId="6400BD87" w14:textId="77777777" w:rsidR="007D6BE6" w:rsidRPr="00AF6F1C" w:rsidRDefault="007D6BE6" w:rsidP="007D6BE6">
            <w:pPr>
              <w:ind w:left="1223" w:hanging="1223"/>
              <w:rPr>
                <w:rFonts w:eastAsia="Arial" w:cs="Times New Roman"/>
                <w:sz w:val="18"/>
                <w:szCs w:val="18"/>
              </w:rPr>
            </w:pPr>
            <w:r w:rsidRPr="00810787">
              <w:rPr>
                <w:rFonts w:eastAsia="Arial" w:cs="Times New Roman"/>
                <w:u w:val="single"/>
              </w:rPr>
              <w:t>Prüfpunkt 1:</w:t>
            </w:r>
            <w:r w:rsidRPr="00820B57">
              <w:rPr>
                <w:rFonts w:eastAsia="Arial" w:cs="Times New Roman"/>
              </w:rPr>
              <w:t xml:space="preserve"> </w:t>
            </w:r>
            <w:r w:rsidRPr="00810787">
              <w:rPr>
                <w:rFonts w:eastAsia="Arial" w:cs="Times New Roman"/>
              </w:rPr>
              <w:tab/>
              <w:t>Eigenkapitalquote (Eigenkapitalfinanzierung)</w:t>
            </w:r>
            <w:r w:rsidRPr="00810787">
              <w:rPr>
                <w:rFonts w:eastAsia="Arial" w:cs="Times New Roman"/>
              </w:rPr>
              <w:br/>
              <w:t>Berechnung: Eigenkapital / Gesamtkapital</w:t>
            </w:r>
            <w:r w:rsidRPr="00810787">
              <w:rPr>
                <w:rFonts w:eastAsia="Arial" w:cs="Times New Roman"/>
              </w:rPr>
              <w:br/>
            </w:r>
            <w:r w:rsidRPr="00A50D2C">
              <w:rPr>
                <w:rFonts w:eastAsia="Arial" w:cs="Times New Roman"/>
                <w:b/>
                <w:bCs/>
                <w:sz w:val="18"/>
                <w:szCs w:val="18"/>
              </w:rPr>
              <w:t xml:space="preserve">Bewertung: </w:t>
            </w:r>
            <w:r w:rsidRPr="007A6A33">
              <w:rPr>
                <w:rFonts w:eastAsia="Arial" w:cs="Times New Roman"/>
                <w:b/>
                <w:bCs/>
                <w:sz w:val="18"/>
                <w:szCs w:val="18"/>
              </w:rPr>
              <w:t>≤</w:t>
            </w:r>
            <w:r w:rsidRPr="00A50D2C">
              <w:rPr>
                <w:rFonts w:eastAsia="Arial" w:cs="Times New Roman"/>
                <w:b/>
                <w:bCs/>
                <w:sz w:val="18"/>
                <w:szCs w:val="18"/>
              </w:rPr>
              <w:t>0.15 = 0 Punkte; &gt;0.5 = 3 Punkte; Gewichtung = x1</w:t>
            </w:r>
          </w:p>
          <w:p w14:paraId="0B73DEDB" w14:textId="77777777" w:rsidR="007D6BE6" w:rsidRPr="00AF6F1C" w:rsidRDefault="007D6BE6" w:rsidP="007D6BE6">
            <w:pPr>
              <w:ind w:left="1225" w:hanging="1225"/>
              <w:rPr>
                <w:rFonts w:eastAsia="Arial" w:cs="Times New Roman"/>
                <w:b/>
                <w:bCs/>
              </w:rPr>
            </w:pPr>
            <w:r w:rsidRPr="00810787">
              <w:rPr>
                <w:rFonts w:eastAsia="Arial" w:cs="Times New Roman"/>
                <w:u w:val="single"/>
              </w:rPr>
              <w:t>Prüfpunkt 2:</w:t>
            </w:r>
            <w:r w:rsidRPr="00820B57">
              <w:rPr>
                <w:rFonts w:eastAsia="Arial" w:cs="Times New Roman"/>
              </w:rPr>
              <w:t xml:space="preserve"> </w:t>
            </w:r>
            <w:r w:rsidRPr="00810787">
              <w:rPr>
                <w:rFonts w:eastAsia="Arial" w:cs="Times New Roman"/>
              </w:rPr>
              <w:tab/>
              <w:t>Liquidität auf mittlere Sicht (Quick ratio)</w:t>
            </w:r>
            <w:r w:rsidRPr="00810787">
              <w:rPr>
                <w:rFonts w:eastAsia="Arial" w:cs="Times New Roman"/>
              </w:rPr>
              <w:br/>
              <w:t>Berechnung: (</w:t>
            </w:r>
            <w:r>
              <w:rPr>
                <w:rFonts w:eastAsia="Arial" w:cs="Times New Roman"/>
              </w:rPr>
              <w:t>f</w:t>
            </w:r>
            <w:r w:rsidRPr="00810787">
              <w:rPr>
                <w:rFonts w:eastAsia="Arial" w:cs="Times New Roman"/>
              </w:rPr>
              <w:t xml:space="preserve">lüssige Mittel + </w:t>
            </w:r>
            <w:r>
              <w:rPr>
                <w:rFonts w:eastAsia="Arial" w:cs="Times New Roman"/>
              </w:rPr>
              <w:t>k</w:t>
            </w:r>
            <w:r w:rsidRPr="00810787">
              <w:rPr>
                <w:rFonts w:eastAsia="Arial" w:cs="Times New Roman"/>
              </w:rPr>
              <w:t>urzfristige Forderungen) / (</w:t>
            </w:r>
            <w:r>
              <w:rPr>
                <w:rFonts w:eastAsia="Arial" w:cs="Times New Roman"/>
              </w:rPr>
              <w:t>k</w:t>
            </w:r>
            <w:r w:rsidRPr="00810787">
              <w:rPr>
                <w:rFonts w:eastAsia="Arial" w:cs="Times New Roman"/>
              </w:rPr>
              <w:t>urzfristiges Fremdkapital)</w:t>
            </w:r>
            <w:r w:rsidRPr="00810787">
              <w:rPr>
                <w:rFonts w:eastAsia="Arial" w:cs="Times New Roman"/>
              </w:rPr>
              <w:br/>
            </w:r>
            <w:r w:rsidRPr="00AF6F1C">
              <w:rPr>
                <w:rFonts w:eastAsia="Arial" w:cs="Times New Roman"/>
                <w:b/>
                <w:bCs/>
                <w:sz w:val="18"/>
                <w:szCs w:val="18"/>
              </w:rPr>
              <w:t xml:space="preserve">Bewertung: </w:t>
            </w:r>
            <w:r w:rsidRPr="007A6A33">
              <w:rPr>
                <w:rFonts w:eastAsia="Arial" w:cs="Times New Roman"/>
                <w:b/>
                <w:bCs/>
                <w:sz w:val="18"/>
                <w:szCs w:val="18"/>
              </w:rPr>
              <w:t>≤</w:t>
            </w:r>
            <w:r w:rsidRPr="00AF6F1C">
              <w:rPr>
                <w:rFonts w:eastAsia="Arial" w:cs="Times New Roman"/>
                <w:b/>
                <w:bCs/>
                <w:sz w:val="18"/>
                <w:szCs w:val="18"/>
              </w:rPr>
              <w:t>0.5 = 0 Punkte; &gt;1 = 3 Punkte; Gewichtung = x1</w:t>
            </w:r>
          </w:p>
          <w:p w14:paraId="77391FDE" w14:textId="77777777" w:rsidR="007D6BE6" w:rsidRPr="00810787" w:rsidRDefault="007D6BE6" w:rsidP="007D6BE6">
            <w:pPr>
              <w:ind w:left="1225" w:hanging="1225"/>
              <w:rPr>
                <w:rFonts w:eastAsia="Arial" w:cs="Times New Roman"/>
              </w:rPr>
            </w:pPr>
            <w:r w:rsidRPr="00810787">
              <w:rPr>
                <w:rFonts w:eastAsia="Arial" w:cs="Times New Roman"/>
                <w:u w:val="single"/>
              </w:rPr>
              <w:t>Prüfpunkt 3:</w:t>
            </w:r>
            <w:r w:rsidRPr="00810787">
              <w:rPr>
                <w:rFonts w:eastAsia="Arial" w:cs="Times New Roman"/>
              </w:rPr>
              <w:t xml:space="preserve"> </w:t>
            </w:r>
            <w:r w:rsidRPr="00810787">
              <w:rPr>
                <w:rFonts w:eastAsia="Arial" w:cs="Times New Roman"/>
              </w:rPr>
              <w:tab/>
              <w:t>Sparten</w:t>
            </w:r>
            <w:r>
              <w:rPr>
                <w:rFonts w:eastAsia="Arial" w:cs="Times New Roman"/>
              </w:rPr>
              <w:t>umsatz (Klumpenrisiko)</w:t>
            </w:r>
            <w:r w:rsidRPr="00810787">
              <w:rPr>
                <w:rFonts w:eastAsia="Arial" w:cs="Times New Roman"/>
              </w:rPr>
              <w:t xml:space="preserve"> </w:t>
            </w:r>
            <w:r w:rsidRPr="00810787">
              <w:rPr>
                <w:rFonts w:eastAsia="Arial" w:cs="Times New Roman"/>
              </w:rPr>
              <w:br/>
              <w:t>Berechnung: diskretionäre Grösse / Sparten</w:t>
            </w:r>
            <w:r>
              <w:rPr>
                <w:rFonts w:eastAsia="Arial" w:cs="Times New Roman"/>
              </w:rPr>
              <w:t>-</w:t>
            </w:r>
            <w:r w:rsidRPr="00810787">
              <w:rPr>
                <w:rFonts w:eastAsia="Arial" w:cs="Times New Roman"/>
              </w:rPr>
              <w:t>Umsatz</w:t>
            </w:r>
            <w:r w:rsidRPr="00E23EFF">
              <w:rPr>
                <w:rFonts w:eastAsia="Arial" w:cs="Times New Roman"/>
                <w:shd w:val="clear" w:color="auto" w:fill="FFFFFF" w:themeFill="background1"/>
                <w:vertAlign w:val="superscript"/>
              </w:rPr>
              <w:footnoteReference w:id="2"/>
            </w:r>
            <w:r w:rsidRPr="00810787">
              <w:rPr>
                <w:rFonts w:eastAsia="Arial" w:cs="Times New Roman"/>
              </w:rPr>
              <w:br/>
            </w:r>
            <w:r w:rsidRPr="00AF6F1C">
              <w:rPr>
                <w:rFonts w:eastAsia="Arial" w:cs="Times New Roman"/>
                <w:b/>
                <w:bCs/>
                <w:sz w:val="18"/>
                <w:szCs w:val="18"/>
              </w:rPr>
              <w:t xml:space="preserve">Bewertung: </w:t>
            </w:r>
            <w:r w:rsidRPr="007A6A33">
              <w:rPr>
                <w:rFonts w:eastAsia="Arial" w:cs="Times New Roman"/>
                <w:b/>
                <w:bCs/>
                <w:sz w:val="18"/>
                <w:szCs w:val="18"/>
              </w:rPr>
              <w:t>≥</w:t>
            </w:r>
            <w:r w:rsidRPr="00AF6F1C">
              <w:rPr>
                <w:rFonts w:eastAsia="Arial" w:cs="Times New Roman"/>
                <w:b/>
                <w:bCs/>
                <w:sz w:val="18"/>
                <w:szCs w:val="18"/>
              </w:rPr>
              <w:t>0.2 = 0 Punkte; &lt; 0.1 = 3 Punkte; Gewichtung = x2</w:t>
            </w:r>
            <w:r>
              <w:rPr>
                <w:rFonts w:eastAsia="Arial" w:cs="Times New Roman"/>
                <w:b/>
                <w:bCs/>
                <w:sz w:val="18"/>
                <w:szCs w:val="18"/>
              </w:rPr>
              <w:br/>
            </w:r>
          </w:p>
          <w:p w14:paraId="65887D35" w14:textId="77777777" w:rsidR="007D6BE6" w:rsidRDefault="007D6BE6" w:rsidP="007D6BE6">
            <w:pPr>
              <w:rPr>
                <w:rFonts w:eastAsia="Arial" w:cs="Times New Roman"/>
              </w:rPr>
            </w:pPr>
            <w:r w:rsidRPr="00ED5174">
              <w:rPr>
                <w:rFonts w:eastAsia="Arial" w:cs="Times New Roman"/>
              </w:rPr>
              <w:t>Zwischen den genannten Werten erfolgt jeweils eine lineare Interpolation.</w:t>
            </w:r>
          </w:p>
          <w:p w14:paraId="40385A4F" w14:textId="77777777" w:rsidR="007D6BE6" w:rsidRDefault="007D6BE6" w:rsidP="007D6BE6">
            <w:pPr>
              <w:rPr>
                <w:rFonts w:eastAsia="Arial" w:cs="Times New Roman"/>
              </w:rPr>
            </w:pPr>
          </w:p>
          <w:p w14:paraId="4CED4C6F" w14:textId="77777777" w:rsidR="007D6BE6" w:rsidRDefault="007D6BE6" w:rsidP="007D6BE6">
            <w:pPr>
              <w:rPr>
                <w:rFonts w:eastAsia="Arial" w:cs="Times New Roman"/>
              </w:rPr>
            </w:pPr>
            <w:r w:rsidRPr="00104BC1">
              <w:rPr>
                <w:rFonts w:eastAsia="Arial" w:cs="Times New Roman"/>
              </w:rPr>
              <w:t>Für den Fall,</w:t>
            </w:r>
            <w:r>
              <w:rPr>
                <w:rFonts w:eastAsia="Arial" w:cs="Times New Roman"/>
              </w:rPr>
              <w:t xml:space="preserve"> dass:</w:t>
            </w:r>
          </w:p>
          <w:p w14:paraId="469A1FF5" w14:textId="77777777" w:rsidR="007D6BE6" w:rsidRDefault="007D6BE6" w:rsidP="007D6BE6">
            <w:pPr>
              <w:rPr>
                <w:rFonts w:eastAsia="Arial" w:cs="Times New Roman"/>
              </w:rPr>
            </w:pPr>
          </w:p>
          <w:p w14:paraId="21C8C77B" w14:textId="77777777" w:rsidR="007D6BE6" w:rsidRDefault="007D6BE6" w:rsidP="007D6BE6">
            <w:pPr>
              <w:pStyle w:val="Aufzhlung1"/>
              <w:rPr>
                <w:rFonts w:eastAsia="Arial"/>
              </w:rPr>
            </w:pPr>
            <w:r>
              <w:rPr>
                <w:rFonts w:eastAsia="Arial"/>
              </w:rPr>
              <w:t xml:space="preserve">der </w:t>
            </w:r>
            <w:r w:rsidRPr="00810787">
              <w:rPr>
                <w:rFonts w:eastAsia="Arial"/>
              </w:rPr>
              <w:t xml:space="preserve">Durchschnitt </w:t>
            </w:r>
            <w:r>
              <w:rPr>
                <w:rFonts w:eastAsia="Arial"/>
              </w:rPr>
              <w:t xml:space="preserve">der drei vorstehenden Prüfpunkte weniger als </w:t>
            </w:r>
            <w:r w:rsidRPr="00810787">
              <w:rPr>
                <w:rFonts w:eastAsia="Arial"/>
              </w:rPr>
              <w:t xml:space="preserve">1.0 </w:t>
            </w:r>
            <w:r>
              <w:rPr>
                <w:rFonts w:eastAsia="Arial"/>
              </w:rPr>
              <w:t>beträgt, oder</w:t>
            </w:r>
          </w:p>
          <w:p w14:paraId="2E998C7B" w14:textId="77777777" w:rsidR="007D6BE6" w:rsidRPr="00810787" w:rsidRDefault="007D6BE6" w:rsidP="007D6BE6">
            <w:pPr>
              <w:pStyle w:val="Aufzhlung1"/>
              <w:rPr>
                <w:rFonts w:eastAsia="Arial"/>
              </w:rPr>
            </w:pPr>
            <w:r>
              <w:rPr>
                <w:rFonts w:eastAsia="Arial"/>
              </w:rPr>
              <w:t>der Anbieter</w:t>
            </w:r>
            <w:r w:rsidRPr="00E23EFF">
              <w:rPr>
                <w:rFonts w:eastAsia="Arial"/>
              </w:rPr>
              <w:t xml:space="preserve"> keine Kennzahlen einreich</w:t>
            </w:r>
            <w:r>
              <w:rPr>
                <w:rFonts w:eastAsia="Arial"/>
              </w:rPr>
              <w:t>en kann</w:t>
            </w:r>
            <w:r w:rsidRPr="00E23EFF">
              <w:rPr>
                <w:rFonts w:eastAsia="Arial"/>
              </w:rPr>
              <w:t>,</w:t>
            </w:r>
            <w:r>
              <w:rPr>
                <w:rFonts w:eastAsia="Arial"/>
              </w:rPr>
              <w:t xml:space="preserve"> </w:t>
            </w:r>
          </w:p>
          <w:p w14:paraId="53AF1982" w14:textId="77777777" w:rsidR="007D6BE6" w:rsidRDefault="007D6BE6" w:rsidP="007D6BE6">
            <w:pPr>
              <w:rPr>
                <w:rFonts w:eastAsia="Arial" w:cs="Times New Roman"/>
              </w:rPr>
            </w:pPr>
          </w:p>
          <w:p w14:paraId="7F726D5C" w14:textId="77777777" w:rsidR="007D6BE6" w:rsidRDefault="007D6BE6" w:rsidP="007D6BE6">
            <w:pPr>
              <w:pStyle w:val="Listenabsatz"/>
              <w:rPr>
                <w:rFonts w:eastAsia="Times New Roman" w:cs="Times New Roman"/>
                <w:szCs w:val="24"/>
                <w:lang w:eastAsia="de-CH"/>
              </w:rPr>
            </w:pPr>
            <w:r w:rsidRPr="00D05697">
              <w:rPr>
                <w:rFonts w:eastAsia="Arial" w:cs="Times New Roman"/>
              </w:rPr>
              <w:lastRenderedPageBreak/>
              <w:t>liegt die gesunde finanzielle Situation auch vor, wenn</w:t>
            </w:r>
            <w:r>
              <w:rPr>
                <w:rFonts w:eastAsia="Arial" w:cs="Times New Roman"/>
              </w:rPr>
              <w:t xml:space="preserve"> der Anbieter </w:t>
            </w:r>
            <w:r w:rsidRPr="00840AAD">
              <w:rPr>
                <w:rFonts w:eastAsia="Times New Roman" w:cs="Times New Roman"/>
                <w:szCs w:val="24"/>
                <w:lang w:eastAsia="de-CH"/>
              </w:rPr>
              <w:t xml:space="preserve">zum </w:t>
            </w:r>
            <w:r w:rsidRPr="00840AAD" w:rsidDel="00A54558">
              <w:rPr>
                <w:rFonts w:eastAsia="Times New Roman" w:cs="Times New Roman"/>
                <w:szCs w:val="24"/>
                <w:lang w:eastAsia="de-CH"/>
              </w:rPr>
              <w:t xml:space="preserve">Zeitpunkt der </w:t>
            </w:r>
            <w:r>
              <w:rPr>
                <w:rFonts w:eastAsia="Times New Roman" w:cs="Times New Roman"/>
                <w:szCs w:val="24"/>
                <w:lang w:eastAsia="de-CH"/>
              </w:rPr>
              <w:t>Angebotsabgabe</w:t>
            </w:r>
            <w:r w:rsidRPr="00840AAD">
              <w:rPr>
                <w:rFonts w:eastAsia="Times New Roman" w:cs="Times New Roman"/>
                <w:szCs w:val="24"/>
                <w:lang w:eastAsia="de-CH"/>
              </w:rPr>
              <w:t xml:space="preserve"> eine Bestätigung </w:t>
            </w:r>
            <w:r>
              <w:rPr>
                <w:rFonts w:eastAsia="Times New Roman" w:cs="Times New Roman"/>
                <w:szCs w:val="24"/>
                <w:lang w:eastAsia="de-CH"/>
              </w:rPr>
              <w:t>seiner</w:t>
            </w:r>
            <w:r w:rsidRPr="00840AAD">
              <w:rPr>
                <w:rFonts w:eastAsia="Times New Roman" w:cs="Times New Roman"/>
                <w:szCs w:val="24"/>
                <w:lang w:eastAsia="de-CH"/>
              </w:rPr>
              <w:t xml:space="preserve"> Garantin </w:t>
            </w:r>
            <w:r>
              <w:rPr>
                <w:rFonts w:eastAsia="Times New Roman" w:cs="Times New Roman"/>
                <w:szCs w:val="24"/>
                <w:lang w:eastAsia="de-CH"/>
              </w:rPr>
              <w:t xml:space="preserve">(Bank oder Versicherung, nicht z.B. eine Konzerngesellschaft) </w:t>
            </w:r>
            <w:r w:rsidRPr="00840AAD">
              <w:rPr>
                <w:rFonts w:eastAsia="Times New Roman" w:cs="Times New Roman"/>
                <w:szCs w:val="24"/>
                <w:lang w:eastAsia="de-CH"/>
              </w:rPr>
              <w:t xml:space="preserve">zur Erfüllungsgarantie </w:t>
            </w:r>
            <w:r>
              <w:rPr>
                <w:rFonts w:eastAsia="Times New Roman" w:cs="Times New Roman"/>
                <w:szCs w:val="24"/>
                <w:lang w:eastAsia="de-CH"/>
              </w:rPr>
              <w:t>vorlegt.</w:t>
            </w:r>
          </w:p>
          <w:p w14:paraId="63DA5A28" w14:textId="77777777" w:rsidR="007D6BE6" w:rsidRDefault="007D6BE6" w:rsidP="007D6BE6">
            <w:pPr>
              <w:pStyle w:val="Listenabsatz"/>
              <w:rPr>
                <w:rFonts w:eastAsia="Times New Roman" w:cs="Times New Roman"/>
                <w:szCs w:val="24"/>
                <w:lang w:eastAsia="de-CH"/>
              </w:rPr>
            </w:pPr>
          </w:p>
          <w:p w14:paraId="4AC1948F" w14:textId="77777777" w:rsidR="007D6BE6" w:rsidRPr="00216D47" w:rsidDel="000330C4" w:rsidRDefault="007D6BE6" w:rsidP="007D6BE6">
            <w:pPr>
              <w:rPr>
                <w:rFonts w:eastAsia="Arial" w:cs="Times New Roman"/>
                <w:b/>
                <w:bCs/>
              </w:rPr>
            </w:pPr>
            <w:r w:rsidRPr="00216D47" w:rsidDel="000330C4">
              <w:rPr>
                <w:rFonts w:eastAsia="Arial" w:cs="Times New Roman"/>
                <w:b/>
                <w:bCs/>
              </w:rPr>
              <w:t>Erläuterungen zur Erfüllungsgaranti</w:t>
            </w:r>
            <w:r>
              <w:rPr>
                <w:rFonts w:eastAsia="Arial" w:cs="Times New Roman"/>
                <w:b/>
                <w:bCs/>
              </w:rPr>
              <w:t>e</w:t>
            </w:r>
          </w:p>
          <w:p w14:paraId="0AF87379" w14:textId="0D7A1F8D" w:rsidR="007D6BE6" w:rsidRPr="007D6BE6" w:rsidRDefault="007D6BE6" w:rsidP="007D6BE6">
            <w:pPr>
              <w:pStyle w:val="Listenabsatz"/>
              <w:rPr>
                <w:rFonts w:eastAsia="Arial" w:cs="Times New Roman"/>
              </w:rPr>
            </w:pPr>
            <w:r>
              <w:rPr>
                <w:rFonts w:eastAsia="Times New Roman" w:cs="Times New Roman"/>
                <w:szCs w:val="24"/>
                <w:lang w:eastAsia="de-CH"/>
              </w:rPr>
              <w:t>Die Bestätigung der Garantin beinhaltet, dass sie im Fall d</w:t>
            </w:r>
            <w:r w:rsidRPr="00845679">
              <w:rPr>
                <w:rFonts w:eastAsia="Times New Roman" w:cs="Times New Roman"/>
                <w:szCs w:val="24"/>
                <w:lang w:eastAsia="de-CH"/>
              </w:rPr>
              <w:t>er Beauftragung de</w:t>
            </w:r>
            <w:r>
              <w:rPr>
                <w:rFonts w:eastAsia="Times New Roman" w:cs="Times New Roman"/>
                <w:szCs w:val="24"/>
                <w:lang w:eastAsia="de-CH"/>
              </w:rPr>
              <w:t>s</w:t>
            </w:r>
            <w:r w:rsidRPr="00845679">
              <w:rPr>
                <w:rFonts w:eastAsia="Times New Roman" w:cs="Times New Roman"/>
                <w:szCs w:val="24"/>
                <w:lang w:eastAsia="de-CH"/>
              </w:rPr>
              <w:t xml:space="preserve"> Anbieter</w:t>
            </w:r>
            <w:r>
              <w:rPr>
                <w:rFonts w:eastAsia="Times New Roman" w:cs="Times New Roman"/>
                <w:szCs w:val="24"/>
                <w:lang w:eastAsia="de-CH"/>
              </w:rPr>
              <w:t>s</w:t>
            </w:r>
            <w:r w:rsidRPr="00845679">
              <w:rPr>
                <w:rFonts w:eastAsia="Times New Roman" w:cs="Times New Roman"/>
                <w:szCs w:val="24"/>
                <w:lang w:eastAsia="de-CH"/>
              </w:rPr>
              <w:t xml:space="preserve"> vor Vertrags</w:t>
            </w:r>
            <w:r>
              <w:rPr>
                <w:rFonts w:eastAsia="Times New Roman" w:cs="Times New Roman"/>
                <w:szCs w:val="24"/>
                <w:lang w:eastAsia="de-CH"/>
              </w:rPr>
              <w:t>s</w:t>
            </w:r>
            <w:r w:rsidRPr="00845679">
              <w:rPr>
                <w:rFonts w:eastAsia="Times New Roman" w:cs="Times New Roman"/>
                <w:szCs w:val="24"/>
                <w:lang w:eastAsia="de-CH"/>
              </w:rPr>
              <w:t>chluss die Erfüllungsgarantie gemäss vorgegebenem Text der SBB (vgl. AGU Anhang «Nachweise», Ziff. 1.1.</w:t>
            </w:r>
            <w:r>
              <w:rPr>
                <w:rFonts w:eastAsia="Times New Roman" w:cs="Times New Roman"/>
                <w:szCs w:val="24"/>
                <w:lang w:eastAsia="de-CH"/>
              </w:rPr>
              <w:t>, Musterformular Erfüllungsgarantie</w:t>
            </w:r>
            <w:r w:rsidRPr="00845679">
              <w:rPr>
                <w:rFonts w:eastAsia="Times New Roman" w:cs="Times New Roman"/>
                <w:szCs w:val="24"/>
                <w:lang w:eastAsia="de-CH"/>
              </w:rPr>
              <w:t>) über 10% der offerierten Gesamtsumme (vgl. AGU Anhang «ZK-Preise») ausstellt</w:t>
            </w:r>
            <w:r>
              <w:rPr>
                <w:rFonts w:eastAsia="Times New Roman" w:cs="Times New Roman"/>
                <w:szCs w:val="24"/>
                <w:lang w:eastAsia="de-CH"/>
              </w:rPr>
              <w:t>.</w:t>
            </w:r>
          </w:p>
        </w:tc>
        <w:tc>
          <w:tcPr>
            <w:tcW w:w="3431" w:type="dxa"/>
            <w:shd w:val="clear" w:color="auto" w:fill="FFF6C1"/>
          </w:tcPr>
          <w:p w14:paraId="6FD7C94F" w14:textId="77777777" w:rsidR="007D6BE6" w:rsidRPr="005269A7" w:rsidRDefault="007D6BE6" w:rsidP="007D6BE6">
            <w:pPr>
              <w:contextualSpacing/>
            </w:pPr>
            <w:r w:rsidRPr="005269A7">
              <w:lastRenderedPageBreak/>
              <w:t>Nachweise Kennzahlen</w:t>
            </w:r>
            <w:r>
              <w:t>:</w:t>
            </w:r>
          </w:p>
          <w:p w14:paraId="4452C81F" w14:textId="77777777" w:rsidR="007D6BE6" w:rsidRPr="00FE04EF" w:rsidRDefault="007D6BE6" w:rsidP="007D6BE6">
            <w:pPr>
              <w:contextualSpacing/>
              <w:rPr>
                <w:b/>
                <w:bCs/>
              </w:rPr>
            </w:pPr>
          </w:p>
          <w:p w14:paraId="36D420CF" w14:textId="77777777" w:rsidR="007D6BE6" w:rsidRPr="005269A7" w:rsidRDefault="007D6BE6" w:rsidP="007D6BE6">
            <w:pPr>
              <w:contextualSpacing/>
              <w:rPr>
                <w:rFonts w:eastAsia="Arial" w:cs="Times New Roman"/>
                <w:b/>
                <w:bCs/>
              </w:rPr>
            </w:pPr>
            <w:r w:rsidRPr="005269A7">
              <w:rPr>
                <w:b/>
                <w:bCs/>
              </w:rPr>
              <w:t>Detailangaben im Formular</w:t>
            </w:r>
          </w:p>
          <w:p w14:paraId="02FB6CFC" w14:textId="77777777" w:rsidR="007D6BE6" w:rsidRPr="00A81BC5" w:rsidRDefault="007D6BE6" w:rsidP="007D6BE6">
            <w:pPr>
              <w:contextualSpacing/>
              <w:rPr>
                <w:rFonts w:eastAsia="Arial" w:cs="Times New Roman"/>
              </w:rPr>
            </w:pPr>
            <w:r>
              <w:rPr>
                <w:rFonts w:eastAsia="Arial" w:cs="Times New Roman"/>
              </w:rPr>
              <w:t xml:space="preserve">Die Kennzahlen sind </w:t>
            </w:r>
            <w:r w:rsidRPr="00A81BC5">
              <w:rPr>
                <w:rFonts w:eastAsia="Arial" w:cs="Times New Roman"/>
              </w:rPr>
              <w:t>im Formular AGU Anhang «Nachweise», Ziffer</w:t>
            </w:r>
            <w:r>
              <w:rPr>
                <w:rFonts w:eastAsia="Arial" w:cs="Times New Roman"/>
              </w:rPr>
              <w:t> </w:t>
            </w:r>
            <w:r w:rsidRPr="00A81BC5">
              <w:rPr>
                <w:rFonts w:eastAsia="Arial" w:cs="Times New Roman"/>
              </w:rPr>
              <w:t>1</w:t>
            </w:r>
            <w:r>
              <w:rPr>
                <w:rFonts w:eastAsia="Arial" w:cs="Times New Roman"/>
              </w:rPr>
              <w:t>, anzugeben.</w:t>
            </w:r>
          </w:p>
          <w:p w14:paraId="0290B37A" w14:textId="77777777" w:rsidR="007D6BE6" w:rsidRDefault="007D6BE6" w:rsidP="007D6BE6">
            <w:pPr>
              <w:contextualSpacing/>
              <w:rPr>
                <w:rFonts w:eastAsia="Arial" w:cs="Times New Roman"/>
              </w:rPr>
            </w:pPr>
          </w:p>
          <w:p w14:paraId="0441FE15" w14:textId="77777777" w:rsidR="007D6BE6" w:rsidRDefault="007D6BE6" w:rsidP="007D6BE6">
            <w:pPr>
              <w:contextualSpacing/>
              <w:rPr>
                <w:rFonts w:eastAsia="Arial" w:cs="Times New Roman"/>
              </w:rPr>
            </w:pPr>
            <w:r>
              <w:rPr>
                <w:rFonts w:eastAsia="Arial" w:cs="Times New Roman"/>
              </w:rPr>
              <w:t xml:space="preserve">Die SBB behält sich vor, die Zahlen zu überprüfen. In diesem Fall muss der Anbieter die Kennzahlen mit einer der drei folgenden Varianten belegen: </w:t>
            </w:r>
          </w:p>
          <w:p w14:paraId="72BD1CED" w14:textId="77777777" w:rsidR="007D6BE6" w:rsidRDefault="007D6BE6" w:rsidP="007D6BE6">
            <w:pPr>
              <w:pStyle w:val="Aufzhlung1"/>
              <w:ind w:left="312" w:hanging="312"/>
              <w:rPr>
                <w:rFonts w:eastAsia="Arial"/>
              </w:rPr>
            </w:pPr>
            <w:r w:rsidRPr="00810787">
              <w:rPr>
                <w:rFonts w:eastAsia="Arial"/>
              </w:rPr>
              <w:t xml:space="preserve">Geschäftsbericht oder </w:t>
            </w:r>
          </w:p>
          <w:p w14:paraId="5C0B963D" w14:textId="77777777" w:rsidR="007D6BE6" w:rsidRDefault="007D6BE6" w:rsidP="007D6BE6">
            <w:pPr>
              <w:pStyle w:val="Aufzhlung1"/>
              <w:ind w:left="312" w:hanging="312"/>
              <w:rPr>
                <w:rFonts w:eastAsia="Arial"/>
              </w:rPr>
            </w:pPr>
            <w:r w:rsidRPr="00C05802">
              <w:rPr>
                <w:rFonts w:eastAsia="Arial"/>
              </w:rPr>
              <w:t xml:space="preserve">Revisionsbericht oder </w:t>
            </w:r>
          </w:p>
          <w:p w14:paraId="438F82BE" w14:textId="77777777" w:rsidR="007D6BE6" w:rsidRPr="00810787" w:rsidRDefault="007D6BE6" w:rsidP="007D6BE6">
            <w:pPr>
              <w:pStyle w:val="Aufzhlung1"/>
              <w:ind w:left="312" w:hanging="312"/>
              <w:rPr>
                <w:rFonts w:eastAsia="Arial"/>
              </w:rPr>
            </w:pPr>
            <w:r w:rsidRPr="00810787">
              <w:rPr>
                <w:rFonts w:eastAsia="Arial"/>
              </w:rPr>
              <w:t>Bestätigung der Revisionsstelle.</w:t>
            </w:r>
          </w:p>
          <w:p w14:paraId="73979208" w14:textId="77777777" w:rsidR="007D6BE6" w:rsidRDefault="007D6BE6" w:rsidP="007D6BE6">
            <w:pPr>
              <w:contextualSpacing/>
              <w:rPr>
                <w:rFonts w:eastAsia="Arial" w:cs="Times New Roman"/>
              </w:rPr>
            </w:pPr>
          </w:p>
          <w:p w14:paraId="18CA2309" w14:textId="77777777" w:rsidR="007D6BE6" w:rsidRDefault="007D6BE6" w:rsidP="007D6BE6">
            <w:pPr>
              <w:rPr>
                <w:rFonts w:eastAsia="Arial" w:cs="Times New Roman"/>
                <w:b/>
                <w:bCs/>
              </w:rPr>
            </w:pPr>
          </w:p>
          <w:p w14:paraId="1DAED9ED" w14:textId="77777777" w:rsidR="007D6BE6" w:rsidRDefault="007D6BE6" w:rsidP="007D6BE6">
            <w:pPr>
              <w:rPr>
                <w:rFonts w:eastAsia="Arial" w:cs="Times New Roman"/>
                <w:b/>
                <w:bCs/>
              </w:rPr>
            </w:pPr>
          </w:p>
          <w:p w14:paraId="57EB21C7" w14:textId="77777777" w:rsidR="007D6BE6" w:rsidRPr="005269A7" w:rsidRDefault="007D6BE6" w:rsidP="007D6BE6">
            <w:pPr>
              <w:rPr>
                <w:rFonts w:eastAsia="Arial" w:cs="Times New Roman"/>
                <w:u w:val="single"/>
              </w:rPr>
            </w:pPr>
            <w:r w:rsidRPr="005269A7">
              <w:rPr>
                <w:rFonts w:eastAsia="Arial" w:cs="Times New Roman"/>
                <w:u w:val="single"/>
              </w:rPr>
              <w:t>und/oder</w:t>
            </w:r>
          </w:p>
          <w:p w14:paraId="727BB079" w14:textId="77777777" w:rsidR="007D6BE6" w:rsidRDefault="007D6BE6" w:rsidP="007D6BE6"/>
          <w:p w14:paraId="0E2E025A" w14:textId="77777777" w:rsidR="007D6BE6" w:rsidRDefault="007D6BE6" w:rsidP="007D6BE6"/>
          <w:p w14:paraId="161CFBDB" w14:textId="77777777" w:rsidR="007D6BE6" w:rsidRDefault="007D6BE6" w:rsidP="007D6BE6"/>
          <w:p w14:paraId="70F6CD22" w14:textId="77777777" w:rsidR="007D6BE6" w:rsidRPr="005269A7" w:rsidRDefault="007D6BE6" w:rsidP="007D6BE6">
            <w:pPr>
              <w:rPr>
                <w:rFonts w:eastAsia="Arial" w:cs="Times New Roman"/>
              </w:rPr>
            </w:pPr>
            <w:r w:rsidRPr="005269A7">
              <w:rPr>
                <w:rFonts w:eastAsia="Arial" w:cs="Times New Roman"/>
              </w:rPr>
              <w:t>Nachweis Erfüllungsgarantie</w:t>
            </w:r>
            <w:r>
              <w:rPr>
                <w:rFonts w:eastAsia="Arial" w:cs="Times New Roman"/>
              </w:rPr>
              <w:t>:</w:t>
            </w:r>
          </w:p>
          <w:p w14:paraId="4728839E" w14:textId="77777777" w:rsidR="007D6BE6" w:rsidRDefault="007D6BE6" w:rsidP="007D6BE6">
            <w:pPr>
              <w:rPr>
                <w:rFonts w:eastAsia="Arial" w:cs="Times New Roman"/>
              </w:rPr>
            </w:pPr>
          </w:p>
          <w:p w14:paraId="784E1E62" w14:textId="77777777" w:rsidR="007D6BE6" w:rsidRPr="005269A7" w:rsidRDefault="007D6BE6" w:rsidP="007D6BE6">
            <w:pPr>
              <w:rPr>
                <w:rFonts w:eastAsia="Arial" w:cs="Times New Roman"/>
                <w:b/>
                <w:bCs/>
                <w:szCs w:val="20"/>
              </w:rPr>
            </w:pPr>
            <w:r w:rsidRPr="005269A7">
              <w:rPr>
                <w:rFonts w:eastAsia="Arial" w:cs="Times New Roman"/>
                <w:b/>
                <w:bCs/>
                <w:szCs w:val="20"/>
              </w:rPr>
              <w:t>Bestätigung der Garantin</w:t>
            </w:r>
          </w:p>
          <w:p w14:paraId="67F09B92" w14:textId="77777777" w:rsidR="007D6BE6" w:rsidRPr="00E23EFF" w:rsidRDefault="007D6BE6" w:rsidP="007D6BE6">
            <w:pPr>
              <w:rPr>
                <w:rFonts w:eastAsia="Arial" w:cs="Times New Roman"/>
              </w:rPr>
            </w:pPr>
            <w:r w:rsidRPr="00E23EFF">
              <w:rPr>
                <w:rFonts w:eastAsia="Arial" w:cs="Times New Roman"/>
              </w:rPr>
              <w:t>Garant</w:t>
            </w:r>
            <w:r>
              <w:rPr>
                <w:rFonts w:eastAsia="Arial" w:cs="Times New Roman"/>
              </w:rPr>
              <w:t>in:</w:t>
            </w:r>
          </w:p>
          <w:p w14:paraId="148D278D" w14:textId="58291D7A" w:rsidR="007D6BE6" w:rsidRPr="00166B25" w:rsidRDefault="007D6BE6" w:rsidP="007D6BE6">
            <w:pPr>
              <w:rPr>
                <w:rFonts w:eastAsia="Arial" w:cs="Times New Roman"/>
              </w:rPr>
            </w:pPr>
            <w:r w:rsidRPr="00166B25">
              <w:rPr>
                <w:rFonts w:eastAsia="Arial" w:cs="Times New Roman"/>
              </w:rPr>
              <w:lastRenderedPageBreak/>
              <w:t xml:space="preserve">Firmenname: </w:t>
            </w:r>
            <w:r w:rsidRPr="00166B25">
              <w:rPr>
                <w:rFonts w:eastAsia="Arial" w:cs="Times New Roman"/>
              </w:rPr>
              <w:tab/>
            </w:r>
            <w:r w:rsidRPr="00166B25">
              <w:rPr>
                <w:rFonts w:eastAsia="Arial" w:cs="Times New Roman"/>
              </w:rPr>
              <w:tab/>
            </w:r>
            <w:r w:rsidRPr="00166B25">
              <w:rPr>
                <w:rFonts w:eastAsia="Arial" w:cs="Times New Roman"/>
              </w:rPr>
              <w:fldChar w:fldCharType="begin">
                <w:ffData>
                  <w:name w:val="Text6"/>
                  <w:enabled/>
                  <w:calcOnExit w:val="0"/>
                  <w:textInput/>
                </w:ffData>
              </w:fldChar>
            </w:r>
            <w:r w:rsidRPr="00166B25">
              <w:rPr>
                <w:rFonts w:eastAsia="Arial" w:cs="Times New Roman"/>
              </w:rPr>
              <w:instrText xml:space="preserve"> FORMTEXT </w:instrText>
            </w:r>
            <w:r w:rsidRPr="00166B25">
              <w:rPr>
                <w:rFonts w:eastAsia="Arial" w:cs="Times New Roman"/>
              </w:rPr>
            </w:r>
            <w:r w:rsidRPr="00166B25">
              <w:rPr>
                <w:rFonts w:eastAsia="Arial" w:cs="Times New Roman"/>
              </w:rPr>
              <w:fldChar w:fldCharType="separate"/>
            </w:r>
            <w:r w:rsidR="00586A20">
              <w:rPr>
                <w:rFonts w:eastAsia="Arial" w:cs="Times New Roman"/>
                <w:noProof/>
              </w:rPr>
              <w:t> </w:t>
            </w:r>
            <w:r w:rsidR="00586A20">
              <w:rPr>
                <w:rFonts w:eastAsia="Arial" w:cs="Times New Roman"/>
                <w:noProof/>
              </w:rPr>
              <w:t> </w:t>
            </w:r>
            <w:r w:rsidR="00586A20">
              <w:rPr>
                <w:rFonts w:eastAsia="Arial" w:cs="Times New Roman"/>
                <w:noProof/>
              </w:rPr>
              <w:t> </w:t>
            </w:r>
            <w:r w:rsidR="00586A20">
              <w:rPr>
                <w:rFonts w:eastAsia="Arial" w:cs="Times New Roman"/>
                <w:noProof/>
              </w:rPr>
              <w:t> </w:t>
            </w:r>
            <w:r w:rsidR="00586A20">
              <w:rPr>
                <w:rFonts w:eastAsia="Arial" w:cs="Times New Roman"/>
                <w:noProof/>
              </w:rPr>
              <w:t> </w:t>
            </w:r>
            <w:r w:rsidRPr="00166B25">
              <w:rPr>
                <w:rFonts w:eastAsia="Arial" w:cs="Times New Roman"/>
              </w:rPr>
              <w:fldChar w:fldCharType="end"/>
            </w:r>
          </w:p>
          <w:p w14:paraId="06331B33" w14:textId="49AC1ABD" w:rsidR="007D6BE6" w:rsidRDefault="007D6BE6" w:rsidP="007D6BE6">
            <w:pPr>
              <w:rPr>
                <w:rFonts w:eastAsia="Arial"/>
              </w:rPr>
            </w:pPr>
            <w:r w:rsidRPr="00166B25">
              <w:rPr>
                <w:rFonts w:eastAsia="Arial"/>
              </w:rPr>
              <w:t>Sitz/Geschäftsstelle:</w:t>
            </w:r>
            <w:r w:rsidRPr="00166B25">
              <w:rPr>
                <w:rFonts w:eastAsia="Arial"/>
              </w:rPr>
              <w:tab/>
            </w:r>
            <w:r w:rsidRPr="00166B25">
              <w:rPr>
                <w:rFonts w:eastAsia="Arial"/>
              </w:rPr>
              <w:fldChar w:fldCharType="begin">
                <w:ffData>
                  <w:name w:val="Text6"/>
                  <w:enabled/>
                  <w:calcOnExit w:val="0"/>
                  <w:textInput/>
                </w:ffData>
              </w:fldChar>
            </w:r>
            <w:r w:rsidRPr="00166B25">
              <w:rPr>
                <w:rFonts w:eastAsia="Arial"/>
              </w:rPr>
              <w:instrText xml:space="preserve"> FORMTEXT </w:instrText>
            </w:r>
            <w:r w:rsidRPr="00166B25">
              <w:rPr>
                <w:rFonts w:eastAsia="Arial"/>
              </w:rPr>
            </w:r>
            <w:r w:rsidRPr="00166B25">
              <w:rPr>
                <w:rFonts w:eastAsia="Arial"/>
              </w:rPr>
              <w:fldChar w:fldCharType="separate"/>
            </w:r>
            <w:r w:rsidR="00586A20">
              <w:rPr>
                <w:rFonts w:eastAsia="Arial"/>
                <w:noProof/>
              </w:rPr>
              <w:t> </w:t>
            </w:r>
            <w:r w:rsidR="00586A20">
              <w:rPr>
                <w:rFonts w:eastAsia="Arial"/>
                <w:noProof/>
              </w:rPr>
              <w:t> </w:t>
            </w:r>
            <w:r w:rsidR="00586A20">
              <w:rPr>
                <w:rFonts w:eastAsia="Arial"/>
                <w:noProof/>
              </w:rPr>
              <w:t> </w:t>
            </w:r>
            <w:r w:rsidR="00586A20">
              <w:rPr>
                <w:rFonts w:eastAsia="Arial"/>
                <w:noProof/>
              </w:rPr>
              <w:t> </w:t>
            </w:r>
            <w:r w:rsidR="00586A20">
              <w:rPr>
                <w:rFonts w:eastAsia="Arial"/>
                <w:noProof/>
              </w:rPr>
              <w:t> </w:t>
            </w:r>
            <w:r w:rsidRPr="00166B25">
              <w:rPr>
                <w:rFonts w:eastAsia="Arial"/>
              </w:rPr>
              <w:fldChar w:fldCharType="end"/>
            </w:r>
          </w:p>
          <w:p w14:paraId="71A7383C" w14:textId="77777777" w:rsidR="007D6BE6" w:rsidRDefault="007D6BE6" w:rsidP="007D6BE6">
            <w:pPr>
              <w:rPr>
                <w:rFonts w:eastAsia="Arial"/>
              </w:rPr>
            </w:pPr>
          </w:p>
          <w:p w14:paraId="3725454B" w14:textId="77777777" w:rsidR="007D6BE6" w:rsidRDefault="007D6BE6" w:rsidP="007D6BE6">
            <w:pPr>
              <w:rPr>
                <w:rFonts w:eastAsia="Arial"/>
              </w:rPr>
            </w:pPr>
          </w:p>
          <w:p w14:paraId="2BE00C83" w14:textId="77777777" w:rsidR="007D6BE6" w:rsidRDefault="007D6BE6" w:rsidP="007D6BE6">
            <w:pPr>
              <w:rPr>
                <w:rFonts w:eastAsia="Arial"/>
              </w:rPr>
            </w:pPr>
          </w:p>
          <w:p w14:paraId="4D4CD541" w14:textId="77777777" w:rsidR="007D6BE6" w:rsidRDefault="007D6BE6" w:rsidP="007D6BE6">
            <w:r>
              <w:t>Bemerkungen:</w:t>
            </w:r>
          </w:p>
          <w:p w14:paraId="179E0C63" w14:textId="6493134A" w:rsidR="007D6BE6" w:rsidRDefault="007D6BE6" w:rsidP="007D6BE6">
            <w:r>
              <w:fldChar w:fldCharType="begin">
                <w:ffData>
                  <w:name w:val="Text6"/>
                  <w:enabled/>
                  <w:calcOnExit w:val="0"/>
                  <w:textInput/>
                </w:ffData>
              </w:fldChar>
            </w:r>
            <w:r>
              <w:instrText xml:space="preserve"> FORMTEXT </w:instrText>
            </w:r>
            <w:r>
              <w:fldChar w:fldCharType="separate"/>
            </w:r>
            <w:r w:rsidR="00586A20">
              <w:rPr>
                <w:noProof/>
              </w:rPr>
              <w:t> </w:t>
            </w:r>
            <w:r w:rsidR="00586A20">
              <w:rPr>
                <w:noProof/>
              </w:rPr>
              <w:t> </w:t>
            </w:r>
            <w:r w:rsidR="00586A20">
              <w:rPr>
                <w:noProof/>
              </w:rPr>
              <w:t> </w:t>
            </w:r>
            <w:r w:rsidR="00586A20">
              <w:rPr>
                <w:noProof/>
              </w:rPr>
              <w:t> </w:t>
            </w:r>
            <w:r w:rsidR="00586A20">
              <w:rPr>
                <w:noProof/>
              </w:rPr>
              <w:t> </w:t>
            </w:r>
            <w:r>
              <w:fldChar w:fldCharType="end"/>
            </w:r>
          </w:p>
          <w:p w14:paraId="78728FD7" w14:textId="20DB2322" w:rsidR="007D6BE6" w:rsidRDefault="007D6BE6" w:rsidP="007D6BE6"/>
        </w:tc>
      </w:tr>
      <w:tr w:rsidR="00030DDF" w14:paraId="0280A007" w14:textId="77777777" w:rsidTr="00FC201E">
        <w:trPr>
          <w:trHeight w:val="550"/>
        </w:trPr>
        <w:tc>
          <w:tcPr>
            <w:tcW w:w="559" w:type="dxa"/>
            <w:shd w:val="clear" w:color="auto" w:fill="D3D3D3" w:themeFill="text2" w:themeFillTint="99"/>
            <w:vAlign w:val="center"/>
          </w:tcPr>
          <w:p w14:paraId="423B273E" w14:textId="4CB66A07" w:rsidR="00030DDF" w:rsidRPr="00216D47" w:rsidRDefault="00030DDF" w:rsidP="00030DDF">
            <w:pPr>
              <w:pageBreakBefore/>
              <w:widowControl w:val="0"/>
              <w:rPr>
                <w:b/>
                <w:bCs/>
              </w:rPr>
            </w:pPr>
            <w:bookmarkStart w:id="2" w:name="_Hlk92469317"/>
            <w:r w:rsidRPr="00216D47">
              <w:rPr>
                <w:b/>
                <w:bCs/>
              </w:rPr>
              <w:lastRenderedPageBreak/>
              <w:t>2</w:t>
            </w:r>
          </w:p>
        </w:tc>
        <w:tc>
          <w:tcPr>
            <w:tcW w:w="13304" w:type="dxa"/>
            <w:gridSpan w:val="3"/>
            <w:shd w:val="clear" w:color="auto" w:fill="D3D3D3" w:themeFill="text2" w:themeFillTint="99"/>
            <w:vAlign w:val="center"/>
          </w:tcPr>
          <w:p w14:paraId="725D5B33" w14:textId="155E2CFE" w:rsidR="00030DDF" w:rsidRDefault="00030DDF" w:rsidP="00030DDF">
            <w:pPr>
              <w:pageBreakBefore/>
              <w:widowControl w:val="0"/>
            </w:pPr>
            <w:r>
              <w:rPr>
                <w:b/>
                <w:bCs/>
              </w:rPr>
              <w:t>Organisatorische</w:t>
            </w:r>
            <w:r w:rsidRPr="00EB41F5">
              <w:rPr>
                <w:b/>
                <w:bCs/>
              </w:rPr>
              <w:t xml:space="preserve"> Eignung</w:t>
            </w:r>
          </w:p>
        </w:tc>
      </w:tr>
      <w:bookmarkEnd w:id="2"/>
      <w:tr w:rsidR="00030DDF" w14:paraId="62571E50" w14:textId="77777777" w:rsidTr="00FC201E">
        <w:tc>
          <w:tcPr>
            <w:tcW w:w="559" w:type="dxa"/>
          </w:tcPr>
          <w:p w14:paraId="125F8D18" w14:textId="25CE2A2B" w:rsidR="00030DDF" w:rsidRPr="00166B25" w:rsidRDefault="00030DDF" w:rsidP="007D6BE6">
            <w:pPr>
              <w:keepNext/>
              <w:rPr>
                <w:rFonts w:eastAsia="Arial" w:cs="Times New Roman"/>
                <w:bCs/>
              </w:rPr>
            </w:pPr>
            <w:r w:rsidRPr="00EB41F5">
              <w:rPr>
                <w:b/>
                <w:bCs/>
              </w:rPr>
              <w:t>2.1</w:t>
            </w:r>
          </w:p>
        </w:tc>
        <w:tc>
          <w:tcPr>
            <w:tcW w:w="2870" w:type="dxa"/>
          </w:tcPr>
          <w:p w14:paraId="71347ABA" w14:textId="77777777" w:rsidR="00030DDF" w:rsidRPr="00EB41F5" w:rsidRDefault="00030DDF" w:rsidP="007D6BE6">
            <w:pPr>
              <w:keepNext/>
              <w:rPr>
                <w:b/>
              </w:rPr>
            </w:pPr>
            <w:bookmarkStart w:id="3" w:name="_Hlk56140879"/>
            <w:r w:rsidRPr="00EB41F5">
              <w:rPr>
                <w:b/>
              </w:rPr>
              <w:t>Kommunikationssprache</w:t>
            </w:r>
          </w:p>
          <w:bookmarkEnd w:id="3"/>
          <w:p w14:paraId="055519E0" w14:textId="77777777" w:rsidR="00030DDF" w:rsidRPr="00EB41F5" w:rsidRDefault="00030DDF" w:rsidP="007D6BE6">
            <w:pPr>
              <w:keepNext/>
            </w:pPr>
          </w:p>
          <w:p w14:paraId="76B48E55" w14:textId="2CCE53DC" w:rsidR="00030DDF" w:rsidRPr="00166B25" w:rsidRDefault="00030DDF" w:rsidP="007D6BE6">
            <w:pPr>
              <w:keepNext/>
              <w:rPr>
                <w:rFonts w:eastAsia="Arial" w:cs="Times New Roman"/>
                <w:b/>
                <w:bCs/>
              </w:rPr>
            </w:pPr>
            <w:r w:rsidRPr="00EB41F5">
              <w:t>Binäre Prüfung</w:t>
            </w:r>
          </w:p>
        </w:tc>
        <w:tc>
          <w:tcPr>
            <w:tcW w:w="7003" w:type="dxa"/>
          </w:tcPr>
          <w:p w14:paraId="0273DC38" w14:textId="3CC3DFAD" w:rsidR="00030DDF" w:rsidRPr="00B40890" w:rsidRDefault="00030DDF" w:rsidP="007D6BE6">
            <w:pPr>
              <w:pStyle w:val="Aufzhlung1"/>
              <w:keepNext/>
            </w:pPr>
            <w:r w:rsidRPr="00EB41F5">
              <w:t xml:space="preserve">Mündliche Kommunikationssprache während der Vertragsdauer ist Deutsch. Die </w:t>
            </w:r>
            <w:r>
              <w:t>vo</w:t>
            </w:r>
            <w:r w:rsidR="00C33573">
              <w:t>m Anbieter</w:t>
            </w:r>
            <w:r w:rsidRPr="00EB41F5">
              <w:t xml:space="preserve"> eingesetzten Mitarbeitenden können sich in den geforderten Sprachen mit den Endkunden vor Ort mündlich ausdrücken (B2 des gemeinsamen europäischen Sprachreferenzrahmens).</w:t>
            </w:r>
            <w:r w:rsidR="007D6BE6">
              <w:t xml:space="preserve"> </w:t>
            </w:r>
            <w:r>
              <w:t>V</w:t>
            </w:r>
            <w:r w:rsidRPr="00EB41F5">
              <w:t xml:space="preserve">or Ort </w:t>
            </w:r>
            <w:r>
              <w:t>müssen die v</w:t>
            </w:r>
            <w:r w:rsidR="00C33573">
              <w:t>om</w:t>
            </w:r>
            <w:r>
              <w:t xml:space="preserve"> Anbieter eingesetzten Mitarbeitenden </w:t>
            </w:r>
            <w:r w:rsidRPr="00EB41F5">
              <w:t>in der jeweiligen Sprache (D, F, I) kommunizier</w:t>
            </w:r>
            <w:r>
              <w:t>en.</w:t>
            </w:r>
          </w:p>
          <w:p w14:paraId="31D3F3C9" w14:textId="77777777" w:rsidR="00030DDF" w:rsidRDefault="00030DDF" w:rsidP="007D6BE6">
            <w:pPr>
              <w:pStyle w:val="Aufzhlung1"/>
              <w:keepNext/>
            </w:pPr>
            <w:r w:rsidRPr="00EB41F5">
              <w:t>Schriftsprache mit den Produkteverantwortlichen ist Deutsch.</w:t>
            </w:r>
          </w:p>
          <w:p w14:paraId="2B3C3CA4" w14:textId="77777777" w:rsidR="00030DDF" w:rsidRDefault="00030DDF" w:rsidP="007D6BE6">
            <w:pPr>
              <w:keepNext/>
            </w:pPr>
          </w:p>
          <w:p w14:paraId="40EF2928" w14:textId="77777777" w:rsidR="00030DDF" w:rsidRPr="00216D47" w:rsidRDefault="00030DDF" w:rsidP="007D6BE6">
            <w:pPr>
              <w:keepNext/>
              <w:rPr>
                <w:b/>
                <w:bCs/>
              </w:rPr>
            </w:pPr>
            <w:r w:rsidRPr="00216D47">
              <w:rPr>
                <w:b/>
                <w:bCs/>
              </w:rPr>
              <w:t>Erläuterung</w:t>
            </w:r>
          </w:p>
          <w:p w14:paraId="07C55110" w14:textId="68D4197D" w:rsidR="007D6BE6" w:rsidRPr="00CD3066" w:rsidRDefault="00030DDF" w:rsidP="007D6BE6">
            <w:pPr>
              <w:keepNext/>
            </w:pPr>
            <w:r w:rsidRPr="00EB41F5">
              <w:t xml:space="preserve">Die SBB stellt sämtliche Dokumente ausschliesslich in Deutsch zur Verfügung. </w:t>
            </w:r>
            <w:r w:rsidR="00664E6D">
              <w:t>Der Anbieter</w:t>
            </w:r>
            <w:r w:rsidRPr="00EB41F5">
              <w:t xml:space="preserve"> muss in der Lage sein, die Dokumente zu verstehen.</w:t>
            </w:r>
          </w:p>
        </w:tc>
        <w:tc>
          <w:tcPr>
            <w:tcW w:w="3431" w:type="dxa"/>
            <w:shd w:val="clear" w:color="auto" w:fill="FFF6C1"/>
          </w:tcPr>
          <w:p w14:paraId="0B35F6B1" w14:textId="3BBC11B4" w:rsidR="00030DDF" w:rsidRDefault="00030DDF" w:rsidP="007D6BE6">
            <w:pPr>
              <w:keepNext/>
            </w:pPr>
            <w:r w:rsidRPr="005269A7">
              <w:rPr>
                <w:b/>
                <w:bCs/>
              </w:rPr>
              <w:t>Schriftliche Zusicherung</w:t>
            </w:r>
            <w:r w:rsidRPr="00EB41F5">
              <w:t xml:space="preserve"> </w:t>
            </w:r>
            <w:r w:rsidRPr="00EB41F5">
              <w:fldChar w:fldCharType="begin">
                <w:ffData>
                  <w:name w:val="Text6"/>
                  <w:enabled/>
                  <w:calcOnExit w:val="0"/>
                  <w:textInput>
                    <w:default w:val="ja/nein"/>
                  </w:textInput>
                </w:ffData>
              </w:fldChar>
            </w:r>
            <w:r w:rsidRPr="00EB41F5">
              <w:instrText xml:space="preserve"> FORMTEXT </w:instrText>
            </w:r>
            <w:r w:rsidRPr="00EB41F5">
              <w:fldChar w:fldCharType="separate"/>
            </w:r>
            <w:r w:rsidR="00586A20">
              <w:rPr>
                <w:noProof/>
              </w:rPr>
              <w:t>ja/nein</w:t>
            </w:r>
            <w:r w:rsidRPr="00EB41F5">
              <w:fldChar w:fldCharType="end"/>
            </w:r>
            <w:r>
              <w:t>:</w:t>
            </w:r>
          </w:p>
          <w:p w14:paraId="3045ACFC" w14:textId="77777777" w:rsidR="00030DDF" w:rsidRPr="00EB41F5" w:rsidRDefault="00030DDF" w:rsidP="007D6BE6">
            <w:pPr>
              <w:keepNext/>
            </w:pPr>
          </w:p>
          <w:p w14:paraId="7C09FA5D" w14:textId="77777777" w:rsidR="00030DDF" w:rsidRDefault="00030DDF" w:rsidP="007D6BE6">
            <w:pPr>
              <w:pStyle w:val="Aufzhlung1"/>
              <w:keepNext/>
              <w:ind w:left="312" w:hanging="284"/>
            </w:pPr>
            <w:r>
              <w:t>Mündliche Kommunikation auf Deutsch (Level B2)</w:t>
            </w:r>
          </w:p>
          <w:p w14:paraId="1DBF47EE" w14:textId="767C4790" w:rsidR="00030DDF" w:rsidRDefault="00030DDF" w:rsidP="007D6BE6">
            <w:pPr>
              <w:pStyle w:val="Aufzhlung1"/>
              <w:keepNext/>
              <w:ind w:left="312" w:hanging="284"/>
            </w:pPr>
            <w:r>
              <w:t xml:space="preserve">Schriftliche Kommunikation auf Deutsch (Level </w:t>
            </w:r>
            <w:r w:rsidR="00CD3066">
              <w:t>B2</w:t>
            </w:r>
            <w:r>
              <w:t>)</w:t>
            </w:r>
          </w:p>
          <w:p w14:paraId="35EAE832" w14:textId="77777777" w:rsidR="004E65CD" w:rsidRDefault="004E65CD" w:rsidP="007D6BE6">
            <w:pPr>
              <w:pStyle w:val="Aufzhlung1"/>
              <w:keepNext/>
              <w:numPr>
                <w:ilvl w:val="0"/>
                <w:numId w:val="0"/>
              </w:numPr>
            </w:pPr>
          </w:p>
          <w:p w14:paraId="500585DF" w14:textId="77777777" w:rsidR="004E65CD" w:rsidRDefault="004E65CD" w:rsidP="007D6BE6">
            <w:pPr>
              <w:pStyle w:val="Aufzhlung1"/>
              <w:keepNext/>
              <w:numPr>
                <w:ilvl w:val="0"/>
                <w:numId w:val="0"/>
              </w:numPr>
            </w:pPr>
          </w:p>
          <w:p w14:paraId="7EEDA85B" w14:textId="77777777" w:rsidR="004E65CD" w:rsidRDefault="004E65CD" w:rsidP="007D6BE6">
            <w:pPr>
              <w:keepNext/>
            </w:pPr>
            <w:r>
              <w:t>Bemerkungen:</w:t>
            </w:r>
          </w:p>
          <w:p w14:paraId="37C381CB" w14:textId="516E9996" w:rsidR="004E65CD" w:rsidRPr="00272C32" w:rsidRDefault="004E65CD" w:rsidP="007D6BE6">
            <w:pPr>
              <w:keepNext/>
            </w:pPr>
            <w:r>
              <w:fldChar w:fldCharType="begin">
                <w:ffData>
                  <w:name w:val="Text6"/>
                  <w:enabled/>
                  <w:calcOnExit w:val="0"/>
                  <w:textInput/>
                </w:ffData>
              </w:fldChar>
            </w:r>
            <w:r>
              <w:instrText xml:space="preserve"> FORMTEXT </w:instrText>
            </w:r>
            <w:r>
              <w:fldChar w:fldCharType="separate"/>
            </w:r>
            <w:r w:rsidR="00586A20">
              <w:rPr>
                <w:noProof/>
              </w:rPr>
              <w:t> </w:t>
            </w:r>
            <w:r w:rsidR="00586A20">
              <w:rPr>
                <w:noProof/>
              </w:rPr>
              <w:t> </w:t>
            </w:r>
            <w:r w:rsidR="00586A20">
              <w:rPr>
                <w:noProof/>
              </w:rPr>
              <w:t> </w:t>
            </w:r>
            <w:r w:rsidR="00586A20">
              <w:rPr>
                <w:noProof/>
              </w:rPr>
              <w:t> </w:t>
            </w:r>
            <w:r w:rsidR="00586A20">
              <w:rPr>
                <w:noProof/>
              </w:rPr>
              <w:t> </w:t>
            </w:r>
            <w:r>
              <w:fldChar w:fldCharType="end"/>
            </w:r>
          </w:p>
        </w:tc>
      </w:tr>
      <w:tr w:rsidR="00CD2075" w14:paraId="6CB537DD" w14:textId="77777777" w:rsidTr="00FC201E">
        <w:tc>
          <w:tcPr>
            <w:tcW w:w="559" w:type="dxa"/>
          </w:tcPr>
          <w:p w14:paraId="0EB3D216" w14:textId="2E18C4E7" w:rsidR="00CD2075" w:rsidRPr="00EB41F5" w:rsidRDefault="00CD2075" w:rsidP="00CD2075">
            <w:pPr>
              <w:rPr>
                <w:b/>
                <w:bCs/>
              </w:rPr>
            </w:pPr>
            <w:r w:rsidRPr="00EB41F5">
              <w:rPr>
                <w:b/>
                <w:bCs/>
              </w:rPr>
              <w:t>2.2</w:t>
            </w:r>
          </w:p>
        </w:tc>
        <w:tc>
          <w:tcPr>
            <w:tcW w:w="2870" w:type="dxa"/>
          </w:tcPr>
          <w:p w14:paraId="0746919C" w14:textId="77777777" w:rsidR="00CD2075" w:rsidRPr="00EB41F5" w:rsidRDefault="00CD2075" w:rsidP="00CD2075">
            <w:pPr>
              <w:rPr>
                <w:b/>
              </w:rPr>
            </w:pPr>
            <w:r w:rsidRPr="00EB41F5">
              <w:rPr>
                <w:b/>
              </w:rPr>
              <w:t>Dokumentationssprache</w:t>
            </w:r>
          </w:p>
          <w:p w14:paraId="394CD049" w14:textId="77777777" w:rsidR="00CD2075" w:rsidRPr="00EB41F5" w:rsidRDefault="00CD2075" w:rsidP="00CD2075"/>
          <w:p w14:paraId="238F3C82" w14:textId="52DF465A" w:rsidR="00CD2075" w:rsidRPr="00EB41F5" w:rsidRDefault="00CD2075" w:rsidP="00CD2075">
            <w:pPr>
              <w:rPr>
                <w:b/>
              </w:rPr>
            </w:pPr>
            <w:r w:rsidRPr="00EB41F5">
              <w:t>Binäre Prüfung</w:t>
            </w:r>
          </w:p>
        </w:tc>
        <w:tc>
          <w:tcPr>
            <w:tcW w:w="7003" w:type="dxa"/>
          </w:tcPr>
          <w:p w14:paraId="5A9ACF9F" w14:textId="25107154" w:rsidR="00CD2075" w:rsidRPr="00EB41F5" w:rsidRDefault="00CD2075" w:rsidP="00CD2075">
            <w:r w:rsidRPr="00EB41F5">
              <w:t>Der Anbieter bestätigt, dass er in der Lage ist, alle Unterlagen wie z.B. Konzepte, Benutzerhandbücher in deutscher</w:t>
            </w:r>
            <w:r w:rsidR="00CD3066">
              <w:t xml:space="preserve"> oder englischer</w:t>
            </w:r>
            <w:r w:rsidRPr="00EB41F5">
              <w:t xml:space="preserve"> Sprache anzufertigen.</w:t>
            </w:r>
          </w:p>
          <w:p w14:paraId="001BFA4E" w14:textId="77777777" w:rsidR="00CD2075" w:rsidRPr="00EB41F5" w:rsidRDefault="00CD2075" w:rsidP="00CD2075"/>
          <w:p w14:paraId="4C5E3942" w14:textId="77777777" w:rsidR="00CD2075" w:rsidRPr="00BE799C" w:rsidRDefault="00CD2075" w:rsidP="00CD2075">
            <w:pPr>
              <w:rPr>
                <w:b/>
                <w:bCs/>
              </w:rPr>
            </w:pPr>
            <w:r w:rsidRPr="00BE799C">
              <w:rPr>
                <w:b/>
                <w:bCs/>
              </w:rPr>
              <w:t>Erläuterungen</w:t>
            </w:r>
          </w:p>
          <w:p w14:paraId="491108A4" w14:textId="6BF2BD45" w:rsidR="007D6BE6" w:rsidRPr="00EB41F5" w:rsidRDefault="00CD2075" w:rsidP="007D6BE6">
            <w:pPr>
              <w:pStyle w:val="Aufzhlung1"/>
            </w:pPr>
            <w:r w:rsidRPr="00EB41F5">
              <w:t xml:space="preserve">Schriftliche Zusicherung, dass alle entsprechenden Dokumente in deutscher </w:t>
            </w:r>
            <w:r w:rsidR="00CD3066">
              <w:t xml:space="preserve">oder englischer </w:t>
            </w:r>
            <w:r w:rsidRPr="00EB41F5">
              <w:t>Sprache in branchenüblicher Qualität erstellt werden.</w:t>
            </w:r>
          </w:p>
        </w:tc>
        <w:tc>
          <w:tcPr>
            <w:tcW w:w="3431" w:type="dxa"/>
            <w:shd w:val="clear" w:color="auto" w:fill="FFF6C1"/>
          </w:tcPr>
          <w:p w14:paraId="605E728B" w14:textId="73C1ED15" w:rsidR="00CD2075" w:rsidRPr="00EB41F5" w:rsidRDefault="00CD2075" w:rsidP="00CD2075">
            <w:r w:rsidRPr="00153084">
              <w:rPr>
                <w:b/>
                <w:bCs/>
              </w:rPr>
              <w:t>Schriftliche Zusicherung:</w:t>
            </w:r>
            <w:r w:rsidRPr="00EB41F5">
              <w:t xml:space="preserve"> </w:t>
            </w:r>
            <w:r w:rsidRPr="00EB41F5">
              <w:fldChar w:fldCharType="begin">
                <w:ffData>
                  <w:name w:val="Text6"/>
                  <w:enabled/>
                  <w:calcOnExit w:val="0"/>
                  <w:textInput>
                    <w:default w:val="ja/nein"/>
                  </w:textInput>
                </w:ffData>
              </w:fldChar>
            </w:r>
            <w:r w:rsidRPr="00EB41F5">
              <w:instrText xml:space="preserve"> FORMTEXT </w:instrText>
            </w:r>
            <w:r w:rsidRPr="00EB41F5">
              <w:fldChar w:fldCharType="separate"/>
            </w:r>
            <w:r w:rsidR="00586A20">
              <w:rPr>
                <w:noProof/>
              </w:rPr>
              <w:t>ja/nein</w:t>
            </w:r>
            <w:r w:rsidRPr="00EB41F5">
              <w:fldChar w:fldCharType="end"/>
            </w:r>
          </w:p>
          <w:p w14:paraId="225D1929" w14:textId="77777777" w:rsidR="00CD2075" w:rsidRPr="00EB41F5" w:rsidRDefault="00CD2075" w:rsidP="00CD2075"/>
          <w:p w14:paraId="689B0B7D" w14:textId="77777777" w:rsidR="00CD2075" w:rsidRPr="00EB41F5" w:rsidRDefault="00CD2075" w:rsidP="00CD2075">
            <w:r w:rsidRPr="00EB41F5">
              <w:t>Bemerkungen</w:t>
            </w:r>
            <w:r>
              <w:t>:</w:t>
            </w:r>
          </w:p>
          <w:p w14:paraId="2D854502" w14:textId="3590DC79" w:rsidR="00CD2075" w:rsidRPr="005269A7" w:rsidRDefault="00CD2075" w:rsidP="00CD2075">
            <w:pPr>
              <w:rPr>
                <w:b/>
                <w:bCs/>
              </w:rPr>
            </w:pPr>
            <w:r w:rsidRPr="00EB41F5">
              <w:fldChar w:fldCharType="begin">
                <w:ffData>
                  <w:name w:val="Text6"/>
                  <w:enabled/>
                  <w:calcOnExit w:val="0"/>
                  <w:textInput/>
                </w:ffData>
              </w:fldChar>
            </w:r>
            <w:r w:rsidRPr="00EB41F5">
              <w:instrText xml:space="preserve"> FORMTEXT </w:instrText>
            </w:r>
            <w:r w:rsidRPr="00EB41F5">
              <w:fldChar w:fldCharType="separate"/>
            </w:r>
            <w:r w:rsidR="00586A20">
              <w:rPr>
                <w:noProof/>
              </w:rPr>
              <w:t> </w:t>
            </w:r>
            <w:r w:rsidR="00586A20">
              <w:rPr>
                <w:noProof/>
              </w:rPr>
              <w:t> </w:t>
            </w:r>
            <w:r w:rsidR="00586A20">
              <w:rPr>
                <w:noProof/>
              </w:rPr>
              <w:t> </w:t>
            </w:r>
            <w:r w:rsidR="00586A20">
              <w:rPr>
                <w:noProof/>
              </w:rPr>
              <w:t> </w:t>
            </w:r>
            <w:r w:rsidR="00586A20">
              <w:rPr>
                <w:noProof/>
              </w:rPr>
              <w:t> </w:t>
            </w:r>
            <w:r w:rsidRPr="00EB41F5">
              <w:fldChar w:fldCharType="end"/>
            </w:r>
          </w:p>
        </w:tc>
      </w:tr>
      <w:tr w:rsidR="00CD2075" w:rsidRPr="00EB41F5" w14:paraId="33BE47FE" w14:textId="77777777" w:rsidTr="00FC201E">
        <w:trPr>
          <w:trHeight w:val="476"/>
        </w:trPr>
        <w:tc>
          <w:tcPr>
            <w:tcW w:w="559" w:type="dxa"/>
          </w:tcPr>
          <w:p w14:paraId="28EA1F8F" w14:textId="7D6BE26E" w:rsidR="00CD2075" w:rsidRPr="00EB41F5" w:rsidRDefault="00CD2075" w:rsidP="00CD2075">
            <w:pPr>
              <w:rPr>
                <w:b/>
                <w:bCs/>
              </w:rPr>
            </w:pPr>
            <w:r>
              <w:rPr>
                <w:b/>
                <w:bCs/>
              </w:rPr>
              <w:t>2.3</w:t>
            </w:r>
          </w:p>
        </w:tc>
        <w:tc>
          <w:tcPr>
            <w:tcW w:w="2870" w:type="dxa"/>
          </w:tcPr>
          <w:p w14:paraId="38C96C25" w14:textId="77777777" w:rsidR="00CD2075" w:rsidRPr="00EB41F5" w:rsidRDefault="00CD2075" w:rsidP="00CD2075">
            <w:pPr>
              <w:rPr>
                <w:b/>
              </w:rPr>
            </w:pPr>
            <w:bookmarkStart w:id="4" w:name="_Hlk56141958"/>
            <w:r w:rsidRPr="00EB41F5">
              <w:rPr>
                <w:b/>
              </w:rPr>
              <w:t xml:space="preserve">Hinreichendes Qualitätsmanagement </w:t>
            </w:r>
          </w:p>
          <w:bookmarkEnd w:id="4"/>
          <w:p w14:paraId="22468DF3" w14:textId="77777777" w:rsidR="00CD2075" w:rsidRPr="00EB41F5" w:rsidRDefault="00CD2075" w:rsidP="00CD2075"/>
          <w:p w14:paraId="07C07A33" w14:textId="77777777" w:rsidR="00CD2075" w:rsidRPr="00EB41F5" w:rsidRDefault="00CD2075" w:rsidP="00CD2075">
            <w:pPr>
              <w:rPr>
                <w:b/>
              </w:rPr>
            </w:pPr>
            <w:r w:rsidRPr="00EB41F5">
              <w:t>Binäre Prüfung</w:t>
            </w:r>
          </w:p>
        </w:tc>
        <w:tc>
          <w:tcPr>
            <w:tcW w:w="7003" w:type="dxa"/>
          </w:tcPr>
          <w:p w14:paraId="7E1C9E9C" w14:textId="59DB6680" w:rsidR="00CD2075" w:rsidRPr="00690C43" w:rsidRDefault="00CD2075" w:rsidP="00CD2075">
            <w:pPr>
              <w:rPr>
                <w:rFonts w:eastAsia="Times New Roman" w:cs="Times New Roman"/>
                <w:szCs w:val="24"/>
                <w:lang w:eastAsia="de-CH"/>
              </w:rPr>
            </w:pPr>
            <w:bookmarkStart w:id="5" w:name="_Hlk36559187"/>
            <w:bookmarkStart w:id="6" w:name="_Hlk39741626"/>
            <w:r>
              <w:t>Der Anbieter verfügt über ein g</w:t>
            </w:r>
            <w:r w:rsidRPr="00EB41F5">
              <w:t xml:space="preserve">ültiges, firmenbezogenes ISO 9001 Zertifikat oder </w:t>
            </w:r>
            <w:r>
              <w:t xml:space="preserve">eine </w:t>
            </w:r>
            <w:r w:rsidRPr="00EB41F5">
              <w:t xml:space="preserve">Beschreibung des firmeninternen QM-Systems. Die wesentlichen Elemente (Qualitätspolitik, -ziele, -planung, -lenkung, -sicherung, -verbesserung) eines QM-Systems müssen </w:t>
            </w:r>
            <w:r>
              <w:t xml:space="preserve">verständlich </w:t>
            </w:r>
            <w:r w:rsidRPr="00EB41F5">
              <w:t xml:space="preserve">beschrieben </w:t>
            </w:r>
            <w:r>
              <w:t>sein</w:t>
            </w:r>
            <w:r w:rsidRPr="00EB41F5">
              <w:t>.</w:t>
            </w:r>
            <w:bookmarkEnd w:id="5"/>
            <w:bookmarkEnd w:id="6"/>
          </w:p>
        </w:tc>
        <w:tc>
          <w:tcPr>
            <w:tcW w:w="3431" w:type="dxa"/>
            <w:shd w:val="clear" w:color="auto" w:fill="FFF6C1"/>
          </w:tcPr>
          <w:p w14:paraId="2AFDCDB2" w14:textId="098289A5" w:rsidR="00CD2075" w:rsidRPr="005269A7" w:rsidRDefault="00CD2075" w:rsidP="00CD2075">
            <w:pPr>
              <w:rPr>
                <w:b/>
                <w:bCs/>
              </w:rPr>
            </w:pPr>
            <w:r w:rsidRPr="005269A7">
              <w:rPr>
                <w:b/>
                <w:bCs/>
              </w:rPr>
              <w:t>Einreichung Dokument</w:t>
            </w:r>
          </w:p>
          <w:p w14:paraId="6716768A" w14:textId="75F3D117" w:rsidR="00CD2075" w:rsidRPr="005948CD" w:rsidRDefault="00CD2075" w:rsidP="00CD2075">
            <w:pPr>
              <w:pStyle w:val="Aufzhlung1"/>
              <w:ind w:left="312" w:hanging="284"/>
            </w:pPr>
            <w:r>
              <w:t>G</w:t>
            </w:r>
            <w:r w:rsidRPr="005948CD">
              <w:t>ültiges ISO 9001 Zertifikat.</w:t>
            </w:r>
          </w:p>
          <w:p w14:paraId="63CE7435" w14:textId="3682F047" w:rsidR="00CD2075" w:rsidRPr="005F077A" w:rsidRDefault="00CD2075" w:rsidP="00CD2075">
            <w:pPr>
              <w:pStyle w:val="Aufzhlung1"/>
              <w:numPr>
                <w:ilvl w:val="0"/>
                <w:numId w:val="0"/>
              </w:numPr>
              <w:ind w:left="28"/>
              <w:rPr>
                <w:b/>
                <w:bCs/>
                <w:u w:val="single"/>
              </w:rPr>
            </w:pPr>
            <w:r w:rsidRPr="005F077A">
              <w:rPr>
                <w:b/>
                <w:bCs/>
                <w:u w:val="single"/>
              </w:rPr>
              <w:t>oder</w:t>
            </w:r>
          </w:p>
          <w:p w14:paraId="6D398572" w14:textId="25A9609C" w:rsidR="00CD2075" w:rsidRDefault="00CD2075" w:rsidP="00501323">
            <w:pPr>
              <w:pStyle w:val="Aufzhlung1"/>
              <w:ind w:left="312" w:hanging="284"/>
            </w:pPr>
            <w:r w:rsidRPr="00484DE3">
              <w:t>Detailangaben über firmeninternes QM-System (ma</w:t>
            </w:r>
            <w:r>
              <w:t>x. 3-A4-Seiten)</w:t>
            </w:r>
          </w:p>
          <w:p w14:paraId="11EAD17F" w14:textId="77777777" w:rsidR="005F077A" w:rsidRDefault="005F077A" w:rsidP="005F077A">
            <w:r>
              <w:rPr>
                <w:rFonts w:eastAsia="Times New Roman" w:cs="Times New Roman"/>
                <w:szCs w:val="24"/>
                <w:lang w:eastAsia="de-CH"/>
              </w:rPr>
              <w:t xml:space="preserve">ist </w:t>
            </w:r>
            <w:r w:rsidRPr="004E305A">
              <w:rPr>
                <w:rFonts w:eastAsia="Times New Roman" w:cs="Times New Roman"/>
                <w:szCs w:val="24"/>
                <w:lang w:eastAsia="de-CH"/>
              </w:rPr>
              <w:t xml:space="preserve">gemäss AGU </w:t>
            </w:r>
            <w:r>
              <w:rPr>
                <w:rFonts w:eastAsia="Times New Roman" w:cs="Times New Roman"/>
                <w:szCs w:val="24"/>
                <w:lang w:eastAsia="de-CH"/>
              </w:rPr>
              <w:t>Kapitel</w:t>
            </w:r>
            <w:r w:rsidRPr="004E305A">
              <w:rPr>
                <w:rFonts w:eastAsia="Times New Roman" w:cs="Times New Roman"/>
                <w:szCs w:val="24"/>
                <w:lang w:eastAsia="de-CH"/>
              </w:rPr>
              <w:t xml:space="preserve"> «Gliederung des Angebotes» </w:t>
            </w:r>
            <w:r>
              <w:t>einzureichen.</w:t>
            </w:r>
          </w:p>
          <w:p w14:paraId="6DEC00E2" w14:textId="77777777" w:rsidR="005F077A" w:rsidRDefault="005F077A" w:rsidP="005F077A">
            <w:pPr>
              <w:pStyle w:val="Aufzhlung1"/>
              <w:numPr>
                <w:ilvl w:val="0"/>
                <w:numId w:val="0"/>
              </w:numPr>
              <w:ind w:left="28"/>
            </w:pPr>
          </w:p>
          <w:p w14:paraId="6DBA3EA4" w14:textId="0C4925BD" w:rsidR="00CD2075" w:rsidRDefault="00CD2075" w:rsidP="00CD2075">
            <w:r>
              <w:t>Bemerkungen:</w:t>
            </w:r>
          </w:p>
          <w:p w14:paraId="5E35099A" w14:textId="3524BFC8" w:rsidR="00CD2075" w:rsidRPr="00272C32" w:rsidRDefault="00CD2075" w:rsidP="00CD3066">
            <w:r>
              <w:fldChar w:fldCharType="begin">
                <w:ffData>
                  <w:name w:val="Text6"/>
                  <w:enabled/>
                  <w:calcOnExit w:val="0"/>
                  <w:textInput/>
                </w:ffData>
              </w:fldChar>
            </w:r>
            <w:r>
              <w:instrText xml:space="preserve"> FORMTEXT </w:instrText>
            </w:r>
            <w:r>
              <w:fldChar w:fldCharType="separate"/>
            </w:r>
            <w:r w:rsidR="00586A20">
              <w:rPr>
                <w:noProof/>
              </w:rPr>
              <w:t> </w:t>
            </w:r>
            <w:r w:rsidR="00586A20">
              <w:rPr>
                <w:noProof/>
              </w:rPr>
              <w:t> </w:t>
            </w:r>
            <w:r w:rsidR="00586A20">
              <w:rPr>
                <w:noProof/>
              </w:rPr>
              <w:t> </w:t>
            </w:r>
            <w:r w:rsidR="00586A20">
              <w:rPr>
                <w:noProof/>
              </w:rPr>
              <w:t> </w:t>
            </w:r>
            <w:r w:rsidR="00586A20">
              <w:rPr>
                <w:noProof/>
              </w:rPr>
              <w:t> </w:t>
            </w:r>
            <w:r>
              <w:fldChar w:fldCharType="end"/>
            </w:r>
          </w:p>
        </w:tc>
      </w:tr>
      <w:tr w:rsidR="00B5425A" w:rsidRPr="00E2218C" w14:paraId="1C971C64" w14:textId="77777777" w:rsidTr="00FC201E">
        <w:trPr>
          <w:trHeight w:val="476"/>
        </w:trPr>
        <w:tc>
          <w:tcPr>
            <w:tcW w:w="559" w:type="dxa"/>
          </w:tcPr>
          <w:p w14:paraId="6D48D04C" w14:textId="1C101146" w:rsidR="00B5425A" w:rsidRDefault="00B5425A" w:rsidP="00CD2075">
            <w:pPr>
              <w:rPr>
                <w:b/>
                <w:bCs/>
              </w:rPr>
            </w:pPr>
            <w:r>
              <w:rPr>
                <w:b/>
                <w:bCs/>
              </w:rPr>
              <w:lastRenderedPageBreak/>
              <w:t>2.4</w:t>
            </w:r>
          </w:p>
        </w:tc>
        <w:tc>
          <w:tcPr>
            <w:tcW w:w="2870" w:type="dxa"/>
          </w:tcPr>
          <w:p w14:paraId="1D6BEF52" w14:textId="75A7DE2C" w:rsidR="00B5425A" w:rsidRPr="00EB41F5" w:rsidRDefault="00B5425A" w:rsidP="00CD2075">
            <w:pPr>
              <w:rPr>
                <w:b/>
              </w:rPr>
            </w:pPr>
            <w:r>
              <w:rPr>
                <w:b/>
              </w:rPr>
              <w:t>Festangestellte Personalressourcen</w:t>
            </w:r>
          </w:p>
        </w:tc>
        <w:tc>
          <w:tcPr>
            <w:tcW w:w="7003" w:type="dxa"/>
          </w:tcPr>
          <w:p w14:paraId="50C8CC11" w14:textId="744C6B93" w:rsidR="00B5425A" w:rsidRDefault="00B5425A" w:rsidP="00CD2075">
            <w:r w:rsidRPr="00F40DD8">
              <w:rPr>
                <w:rFonts w:cs="Arial"/>
                <w:szCs w:val="20"/>
              </w:rPr>
              <w:t>D</w:t>
            </w:r>
            <w:r>
              <w:rPr>
                <w:rFonts w:cs="Arial"/>
                <w:szCs w:val="20"/>
              </w:rPr>
              <w:t>er Anbieter</w:t>
            </w:r>
            <w:r w:rsidRPr="00F40DD8">
              <w:rPr>
                <w:rFonts w:cs="Arial"/>
                <w:szCs w:val="20"/>
              </w:rPr>
              <w:t xml:space="preserve"> verfügt </w:t>
            </w:r>
            <w:r>
              <w:rPr>
                <w:rFonts w:cs="Arial"/>
                <w:szCs w:val="20"/>
              </w:rPr>
              <w:t xml:space="preserve">zum Zeitpunkt der Angebotsabgabe </w:t>
            </w:r>
            <w:r w:rsidRPr="00F40DD8">
              <w:rPr>
                <w:rFonts w:cs="Arial"/>
                <w:szCs w:val="20"/>
              </w:rPr>
              <w:t>in der anbietenden Unternehmenseinheit über mindestens</w:t>
            </w:r>
            <w:r w:rsidR="00E2218C">
              <w:rPr>
                <w:rFonts w:cs="Arial"/>
                <w:b/>
                <w:szCs w:val="20"/>
              </w:rPr>
              <w:t xml:space="preserve"> </w:t>
            </w:r>
            <w:r>
              <w:rPr>
                <w:rFonts w:cs="Arial"/>
                <w:b/>
                <w:szCs w:val="20"/>
              </w:rPr>
              <w:t>zwei (2)</w:t>
            </w:r>
            <w:r w:rsidRPr="00F40DD8">
              <w:rPr>
                <w:rFonts w:cs="Arial"/>
                <w:szCs w:val="20"/>
              </w:rPr>
              <w:t xml:space="preserve"> festangestellte Personalressourcen </w:t>
            </w:r>
            <w:r w:rsidR="00DE7E8A" w:rsidRPr="00FA4485">
              <w:rPr>
                <w:rFonts w:cs="Arial"/>
                <w:b/>
                <w:bCs/>
                <w:szCs w:val="20"/>
              </w:rPr>
              <w:t xml:space="preserve">pro </w:t>
            </w:r>
            <w:r w:rsidRPr="00FA4485">
              <w:rPr>
                <w:rFonts w:cs="Arial"/>
                <w:b/>
                <w:bCs/>
                <w:szCs w:val="20"/>
              </w:rPr>
              <w:t>Rolle</w:t>
            </w:r>
            <w:r>
              <w:rPr>
                <w:rFonts w:cs="Arial"/>
                <w:szCs w:val="20"/>
              </w:rPr>
              <w:t xml:space="preserve"> (siehe </w:t>
            </w:r>
            <w:r w:rsidR="00EF6632">
              <w:rPr>
                <w:rFonts w:cs="Arial"/>
                <w:szCs w:val="20"/>
              </w:rPr>
              <w:t xml:space="preserve">Rahmenvertrag </w:t>
            </w:r>
            <w:r w:rsidR="004534C2">
              <w:rPr>
                <w:rFonts w:cs="Arial"/>
                <w:szCs w:val="20"/>
              </w:rPr>
              <w:t>Ziffer 7.5.1.</w:t>
            </w:r>
            <w:r>
              <w:rPr>
                <w:rFonts w:cs="Arial"/>
                <w:szCs w:val="20"/>
              </w:rPr>
              <w:t xml:space="preserve">) </w:t>
            </w:r>
            <w:r w:rsidRPr="00F40DD8">
              <w:rPr>
                <w:rFonts w:cs="Arial"/>
                <w:szCs w:val="20"/>
                <w:lang w:val="de-DE"/>
              </w:rPr>
              <w:t>mit einem Beschäftigungsgrad von mindestens 80 % pro Personalressource</w:t>
            </w:r>
          </w:p>
        </w:tc>
        <w:tc>
          <w:tcPr>
            <w:tcW w:w="3431" w:type="dxa"/>
            <w:shd w:val="clear" w:color="auto" w:fill="FFF6C1"/>
          </w:tcPr>
          <w:p w14:paraId="015F6D3A" w14:textId="2DFF7A1B" w:rsidR="00E2218C" w:rsidRDefault="00E2218C" w:rsidP="00E2218C">
            <w:pPr>
              <w:spacing w:before="120" w:after="120" w:line="259" w:lineRule="auto"/>
              <w:rPr>
                <w:rFonts w:cs="Arial"/>
                <w:szCs w:val="20"/>
              </w:rPr>
            </w:pPr>
            <w:r w:rsidRPr="00F40DD8">
              <w:rPr>
                <w:rFonts w:cs="Arial"/>
                <w:szCs w:val="20"/>
              </w:rPr>
              <w:t xml:space="preserve">Schriftliche Zusicherung: </w:t>
            </w:r>
            <w:r w:rsidRPr="00F40DD8">
              <w:rPr>
                <w:rFonts w:cs="Arial"/>
                <w:szCs w:val="20"/>
              </w:rPr>
              <w:fldChar w:fldCharType="begin">
                <w:ffData>
                  <w:name w:val="Text6"/>
                  <w:enabled/>
                  <w:calcOnExit w:val="0"/>
                  <w:textInput>
                    <w:default w:val="ja/nein"/>
                  </w:textInput>
                </w:ffData>
              </w:fldChar>
            </w:r>
            <w:r w:rsidRPr="00F40DD8">
              <w:rPr>
                <w:rFonts w:cs="Arial"/>
                <w:szCs w:val="20"/>
              </w:rPr>
              <w:instrText xml:space="preserve"> FORMTEXT </w:instrText>
            </w:r>
            <w:r w:rsidRPr="00F40DD8">
              <w:rPr>
                <w:rFonts w:cs="Arial"/>
                <w:szCs w:val="20"/>
              </w:rPr>
            </w:r>
            <w:r w:rsidRPr="00F40DD8">
              <w:rPr>
                <w:rFonts w:cs="Arial"/>
                <w:szCs w:val="20"/>
              </w:rPr>
              <w:fldChar w:fldCharType="separate"/>
            </w:r>
            <w:r w:rsidR="00586A20">
              <w:rPr>
                <w:rFonts w:cs="Arial"/>
                <w:noProof/>
                <w:szCs w:val="20"/>
              </w:rPr>
              <w:t>ja/nein</w:t>
            </w:r>
            <w:r w:rsidRPr="00F40DD8">
              <w:rPr>
                <w:rFonts w:cs="Arial"/>
                <w:szCs w:val="20"/>
              </w:rPr>
              <w:fldChar w:fldCharType="end"/>
            </w:r>
          </w:p>
          <w:p w14:paraId="44EE0736" w14:textId="77777777" w:rsidR="00E2218C" w:rsidRPr="00F40DD8" w:rsidRDefault="00E2218C" w:rsidP="00E2218C">
            <w:pPr>
              <w:spacing w:before="120" w:after="120" w:line="259" w:lineRule="auto"/>
              <w:rPr>
                <w:rFonts w:cs="Arial"/>
                <w:szCs w:val="20"/>
              </w:rPr>
            </w:pPr>
          </w:p>
          <w:p w14:paraId="7A9784D9" w14:textId="77777777" w:rsidR="00E2218C" w:rsidRPr="00F40DD8" w:rsidRDefault="00E2218C" w:rsidP="00E2218C">
            <w:pPr>
              <w:widowControl w:val="0"/>
              <w:spacing w:before="120" w:after="120" w:line="259" w:lineRule="auto"/>
              <w:rPr>
                <w:rFonts w:cs="Arial"/>
                <w:szCs w:val="20"/>
              </w:rPr>
            </w:pPr>
            <w:r w:rsidRPr="00F40DD8">
              <w:rPr>
                <w:rFonts w:cs="Arial"/>
                <w:szCs w:val="20"/>
              </w:rPr>
              <w:t xml:space="preserve">Angaben zu </w:t>
            </w:r>
            <w:r>
              <w:rPr>
                <w:rFonts w:cs="Arial"/>
                <w:szCs w:val="20"/>
              </w:rPr>
              <w:t>Rollen</w:t>
            </w:r>
            <w:r w:rsidRPr="00F40DD8">
              <w:rPr>
                <w:rFonts w:cs="Arial"/>
                <w:szCs w:val="20"/>
              </w:rPr>
              <w:t>:</w:t>
            </w:r>
          </w:p>
          <w:p w14:paraId="21D06328" w14:textId="32D8AE03" w:rsidR="00E2218C" w:rsidRPr="00FA4485" w:rsidRDefault="00E2218C" w:rsidP="00E2218C">
            <w:pPr>
              <w:widowControl w:val="0"/>
              <w:spacing w:before="120" w:after="120" w:line="259" w:lineRule="auto"/>
              <w:rPr>
                <w:rFonts w:cs="Arial"/>
                <w:b/>
                <w:szCs w:val="20"/>
              </w:rPr>
            </w:pPr>
            <w:r w:rsidRPr="00F40DD8">
              <w:rPr>
                <w:rFonts w:cs="Arial"/>
                <w:b/>
                <w:szCs w:val="20"/>
              </w:rPr>
              <w:fldChar w:fldCharType="begin">
                <w:ffData>
                  <w:name w:val="Text6"/>
                  <w:enabled/>
                  <w:calcOnExit w:val="0"/>
                  <w:textInput/>
                </w:ffData>
              </w:fldChar>
            </w:r>
            <w:r w:rsidRPr="00FA4485">
              <w:rPr>
                <w:rFonts w:cs="Arial"/>
                <w:b/>
                <w:szCs w:val="20"/>
              </w:rPr>
              <w:instrText xml:space="preserve"> FORMTEXT </w:instrText>
            </w:r>
            <w:r w:rsidRPr="00F40DD8">
              <w:rPr>
                <w:rFonts w:cs="Arial"/>
                <w:b/>
                <w:szCs w:val="20"/>
              </w:rPr>
            </w:r>
            <w:r w:rsidRPr="00F40DD8">
              <w:rPr>
                <w:rFonts w:cs="Arial"/>
                <w:b/>
                <w:szCs w:val="20"/>
              </w:rPr>
              <w:fldChar w:fldCharType="separate"/>
            </w:r>
            <w:r w:rsidR="00586A20">
              <w:rPr>
                <w:rFonts w:cs="Arial"/>
                <w:b/>
                <w:noProof/>
                <w:szCs w:val="20"/>
              </w:rPr>
              <w:t> </w:t>
            </w:r>
            <w:r w:rsidR="00586A20">
              <w:rPr>
                <w:rFonts w:cs="Arial"/>
                <w:b/>
                <w:noProof/>
                <w:szCs w:val="20"/>
              </w:rPr>
              <w:t> </w:t>
            </w:r>
            <w:r w:rsidR="00586A20">
              <w:rPr>
                <w:rFonts w:cs="Arial"/>
                <w:b/>
                <w:noProof/>
                <w:szCs w:val="20"/>
              </w:rPr>
              <w:t> </w:t>
            </w:r>
            <w:r w:rsidR="00586A20">
              <w:rPr>
                <w:rFonts w:cs="Arial"/>
                <w:b/>
                <w:noProof/>
                <w:szCs w:val="20"/>
              </w:rPr>
              <w:t> </w:t>
            </w:r>
            <w:r w:rsidR="00586A20">
              <w:rPr>
                <w:rFonts w:cs="Arial"/>
                <w:b/>
                <w:noProof/>
                <w:szCs w:val="20"/>
              </w:rPr>
              <w:t> </w:t>
            </w:r>
            <w:r w:rsidRPr="00F40DD8">
              <w:rPr>
                <w:rFonts w:cs="Arial"/>
                <w:b/>
                <w:szCs w:val="20"/>
              </w:rPr>
              <w:fldChar w:fldCharType="end"/>
            </w:r>
            <w:r w:rsidRPr="00FA4485">
              <w:rPr>
                <w:rFonts w:cs="Arial"/>
                <w:b/>
                <w:szCs w:val="20"/>
              </w:rPr>
              <w:tab/>
              <w:t>Total Mitarbeiter, davon</w:t>
            </w:r>
          </w:p>
          <w:p w14:paraId="5278C5C7" w14:textId="1E038039" w:rsidR="00E2218C" w:rsidRPr="00FA4485" w:rsidRDefault="00E2218C" w:rsidP="00E2218C">
            <w:pPr>
              <w:widowControl w:val="0"/>
              <w:tabs>
                <w:tab w:val="left" w:pos="764"/>
              </w:tabs>
              <w:spacing w:before="120" w:after="120" w:line="259" w:lineRule="auto"/>
              <w:rPr>
                <w:rFonts w:cs="Arial"/>
                <w:szCs w:val="20"/>
              </w:rPr>
            </w:pPr>
            <w:r w:rsidRPr="00F40DD8">
              <w:rPr>
                <w:rFonts w:cs="Arial"/>
                <w:szCs w:val="20"/>
              </w:rPr>
              <w:fldChar w:fldCharType="begin">
                <w:ffData>
                  <w:name w:val="Text6"/>
                  <w:enabled/>
                  <w:calcOnExit w:val="0"/>
                  <w:textInput/>
                </w:ffData>
              </w:fldChar>
            </w:r>
            <w:r w:rsidRPr="00FA4485">
              <w:rPr>
                <w:rFonts w:cs="Arial"/>
                <w:szCs w:val="20"/>
              </w:rPr>
              <w:instrText xml:space="preserve"> FORMTEXT </w:instrText>
            </w:r>
            <w:r w:rsidRPr="00F40DD8">
              <w:rPr>
                <w:rFonts w:cs="Arial"/>
                <w:szCs w:val="20"/>
              </w:rPr>
            </w:r>
            <w:r w:rsidRPr="00F40DD8">
              <w:rPr>
                <w:rFonts w:cs="Arial"/>
                <w:szCs w:val="20"/>
              </w:rPr>
              <w:fldChar w:fldCharType="separate"/>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Pr="00F40DD8">
              <w:rPr>
                <w:rFonts w:cs="Arial"/>
                <w:szCs w:val="20"/>
              </w:rPr>
              <w:fldChar w:fldCharType="end"/>
            </w:r>
            <w:r w:rsidRPr="00FA4485">
              <w:rPr>
                <w:rFonts w:cs="Arial"/>
                <w:szCs w:val="20"/>
              </w:rPr>
              <w:tab/>
              <w:t>Software Engineer</w:t>
            </w:r>
          </w:p>
          <w:p w14:paraId="7E4851BC" w14:textId="415B4A6F" w:rsidR="00E2218C" w:rsidRPr="00FA4485" w:rsidRDefault="00E2218C" w:rsidP="00E2218C">
            <w:pPr>
              <w:widowControl w:val="0"/>
              <w:tabs>
                <w:tab w:val="left" w:pos="764"/>
              </w:tabs>
              <w:spacing w:before="120" w:after="120" w:line="259" w:lineRule="auto"/>
              <w:rPr>
                <w:rFonts w:cs="Arial"/>
                <w:szCs w:val="20"/>
              </w:rPr>
            </w:pPr>
            <w:r w:rsidRPr="00F40DD8">
              <w:rPr>
                <w:rFonts w:cs="Arial"/>
                <w:szCs w:val="20"/>
              </w:rPr>
              <w:fldChar w:fldCharType="begin">
                <w:ffData>
                  <w:name w:val="Text6"/>
                  <w:enabled/>
                  <w:calcOnExit w:val="0"/>
                  <w:textInput/>
                </w:ffData>
              </w:fldChar>
            </w:r>
            <w:r w:rsidRPr="00FA4485">
              <w:rPr>
                <w:rFonts w:cs="Arial"/>
                <w:szCs w:val="20"/>
              </w:rPr>
              <w:instrText xml:space="preserve"> FORMTEXT </w:instrText>
            </w:r>
            <w:r w:rsidRPr="00F40DD8">
              <w:rPr>
                <w:rFonts w:cs="Arial"/>
                <w:szCs w:val="20"/>
              </w:rPr>
            </w:r>
            <w:r w:rsidRPr="00F40DD8">
              <w:rPr>
                <w:rFonts w:cs="Arial"/>
                <w:szCs w:val="20"/>
              </w:rPr>
              <w:fldChar w:fldCharType="separate"/>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Pr="00F40DD8">
              <w:rPr>
                <w:rFonts w:cs="Arial"/>
                <w:szCs w:val="20"/>
              </w:rPr>
              <w:fldChar w:fldCharType="end"/>
            </w:r>
            <w:r w:rsidRPr="00FA4485">
              <w:rPr>
                <w:rFonts w:cs="Arial"/>
                <w:szCs w:val="20"/>
              </w:rPr>
              <w:tab/>
              <w:t>Data Scientist</w:t>
            </w:r>
          </w:p>
          <w:p w14:paraId="37748F76" w14:textId="404F90A3" w:rsidR="00E2218C" w:rsidRDefault="00E2218C" w:rsidP="00E2218C">
            <w:pPr>
              <w:widowControl w:val="0"/>
              <w:tabs>
                <w:tab w:val="left" w:pos="764"/>
              </w:tabs>
              <w:spacing w:before="120" w:after="120" w:line="259" w:lineRule="auto"/>
              <w:rPr>
                <w:rFonts w:cs="Arial"/>
                <w:szCs w:val="20"/>
                <w:lang w:val="en-US"/>
              </w:rPr>
            </w:pPr>
            <w:r w:rsidRPr="00F40DD8">
              <w:rPr>
                <w:rFonts w:cs="Arial"/>
                <w:szCs w:val="20"/>
              </w:rPr>
              <w:fldChar w:fldCharType="begin">
                <w:ffData>
                  <w:name w:val="Text6"/>
                  <w:enabled/>
                  <w:calcOnExit w:val="0"/>
                  <w:textInput/>
                </w:ffData>
              </w:fldChar>
            </w:r>
            <w:r w:rsidRPr="00932F40">
              <w:rPr>
                <w:rFonts w:cs="Arial"/>
                <w:szCs w:val="20"/>
                <w:lang w:val="en-US"/>
              </w:rPr>
              <w:instrText xml:space="preserve"> FORMTEXT </w:instrText>
            </w:r>
            <w:r w:rsidRPr="00F40DD8">
              <w:rPr>
                <w:rFonts w:cs="Arial"/>
                <w:szCs w:val="20"/>
              </w:rPr>
            </w:r>
            <w:r w:rsidRPr="00F40DD8">
              <w:rPr>
                <w:rFonts w:cs="Arial"/>
                <w:szCs w:val="20"/>
              </w:rPr>
              <w:fldChar w:fldCharType="separate"/>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Pr="00F40DD8">
              <w:rPr>
                <w:rFonts w:cs="Arial"/>
                <w:szCs w:val="20"/>
              </w:rPr>
              <w:fldChar w:fldCharType="end"/>
            </w:r>
            <w:r w:rsidRPr="00932F40">
              <w:rPr>
                <w:rFonts w:cs="Arial"/>
                <w:szCs w:val="20"/>
                <w:lang w:val="en-US"/>
              </w:rPr>
              <w:tab/>
            </w:r>
            <w:r>
              <w:rPr>
                <w:rFonts w:cs="Arial"/>
                <w:szCs w:val="20"/>
                <w:lang w:val="en-US"/>
              </w:rPr>
              <w:t>ICT System Engineer</w:t>
            </w:r>
          </w:p>
          <w:p w14:paraId="0DB06694" w14:textId="2E13ACEE" w:rsidR="00E2218C" w:rsidRDefault="00E2218C" w:rsidP="00E2218C">
            <w:pPr>
              <w:widowControl w:val="0"/>
              <w:tabs>
                <w:tab w:val="left" w:pos="764"/>
              </w:tabs>
              <w:spacing w:before="120" w:after="120" w:line="259" w:lineRule="auto"/>
              <w:rPr>
                <w:rFonts w:cs="Arial"/>
                <w:szCs w:val="20"/>
                <w:lang w:val="en-US"/>
              </w:rPr>
            </w:pPr>
            <w:r w:rsidRPr="00F40DD8">
              <w:rPr>
                <w:rFonts w:cs="Arial"/>
                <w:szCs w:val="20"/>
              </w:rPr>
              <w:fldChar w:fldCharType="begin">
                <w:ffData>
                  <w:name w:val="Text6"/>
                  <w:enabled/>
                  <w:calcOnExit w:val="0"/>
                  <w:textInput/>
                </w:ffData>
              </w:fldChar>
            </w:r>
            <w:r w:rsidRPr="00932F40">
              <w:rPr>
                <w:rFonts w:cs="Arial"/>
                <w:szCs w:val="20"/>
                <w:lang w:val="en-US"/>
              </w:rPr>
              <w:instrText xml:space="preserve"> FORMTEXT </w:instrText>
            </w:r>
            <w:r w:rsidRPr="00F40DD8">
              <w:rPr>
                <w:rFonts w:cs="Arial"/>
                <w:szCs w:val="20"/>
              </w:rPr>
            </w:r>
            <w:r w:rsidRPr="00F40DD8">
              <w:rPr>
                <w:rFonts w:cs="Arial"/>
                <w:szCs w:val="20"/>
              </w:rPr>
              <w:fldChar w:fldCharType="separate"/>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00586A20">
              <w:rPr>
                <w:rFonts w:cs="Arial"/>
                <w:noProof/>
                <w:szCs w:val="20"/>
              </w:rPr>
              <w:t> </w:t>
            </w:r>
            <w:r w:rsidRPr="00F40DD8">
              <w:rPr>
                <w:rFonts w:cs="Arial"/>
                <w:szCs w:val="20"/>
              </w:rPr>
              <w:fldChar w:fldCharType="end"/>
            </w:r>
            <w:r w:rsidRPr="00932F40">
              <w:rPr>
                <w:rFonts w:cs="Arial"/>
                <w:szCs w:val="20"/>
                <w:lang w:val="en-US"/>
              </w:rPr>
              <w:tab/>
            </w:r>
            <w:r>
              <w:rPr>
                <w:rFonts w:cs="Arial"/>
                <w:szCs w:val="20"/>
                <w:lang w:val="en-US"/>
              </w:rPr>
              <w:t>Project Leader</w:t>
            </w:r>
          </w:p>
          <w:p w14:paraId="4249999E" w14:textId="77777777" w:rsidR="00B5425A" w:rsidRPr="00E2218C" w:rsidRDefault="00B5425A" w:rsidP="00CD2075">
            <w:pPr>
              <w:rPr>
                <w:b/>
                <w:bCs/>
                <w:lang w:val="en-US"/>
              </w:rPr>
            </w:pPr>
          </w:p>
        </w:tc>
      </w:tr>
      <w:tr w:rsidR="00CD2075" w:rsidRPr="00EB3158" w14:paraId="340D2CE7" w14:textId="77777777" w:rsidTr="00FC201E">
        <w:trPr>
          <w:trHeight w:val="550"/>
        </w:trPr>
        <w:tc>
          <w:tcPr>
            <w:tcW w:w="559" w:type="dxa"/>
            <w:shd w:val="clear" w:color="auto" w:fill="D3D3D3" w:themeFill="text2" w:themeFillTint="99"/>
            <w:vAlign w:val="center"/>
          </w:tcPr>
          <w:p w14:paraId="7954AD8E" w14:textId="5926C120" w:rsidR="00CD2075" w:rsidRPr="00484DE3" w:rsidRDefault="00CD2075" w:rsidP="00CD2075">
            <w:pPr>
              <w:pageBreakBefore/>
              <w:rPr>
                <w:b/>
              </w:rPr>
            </w:pPr>
            <w:bookmarkStart w:id="7" w:name="_Hlk92469804"/>
            <w:r>
              <w:rPr>
                <w:b/>
              </w:rPr>
              <w:lastRenderedPageBreak/>
              <w:t>3</w:t>
            </w:r>
          </w:p>
        </w:tc>
        <w:tc>
          <w:tcPr>
            <w:tcW w:w="13304" w:type="dxa"/>
            <w:gridSpan w:val="3"/>
            <w:shd w:val="clear" w:color="auto" w:fill="D3D3D3" w:themeFill="text2" w:themeFillTint="99"/>
            <w:vAlign w:val="center"/>
          </w:tcPr>
          <w:p w14:paraId="6BAF02D9" w14:textId="7A97974B" w:rsidR="00CD2075" w:rsidRPr="005948CD" w:rsidRDefault="00CD2075" w:rsidP="00CD2075">
            <w:pPr>
              <w:pageBreakBefore/>
              <w:rPr>
                <w:b/>
                <w:bCs/>
              </w:rPr>
            </w:pPr>
            <w:r>
              <w:rPr>
                <w:b/>
                <w:bCs/>
              </w:rPr>
              <w:t>Technische</w:t>
            </w:r>
            <w:r w:rsidRPr="00EB41F5">
              <w:rPr>
                <w:b/>
                <w:bCs/>
              </w:rPr>
              <w:t xml:space="preserve"> Eignung</w:t>
            </w:r>
          </w:p>
        </w:tc>
      </w:tr>
      <w:bookmarkEnd w:id="7"/>
      <w:tr w:rsidR="00CD2075" w:rsidRPr="005948CD" w14:paraId="6879A7A2" w14:textId="77777777" w:rsidTr="00FC201E">
        <w:trPr>
          <w:trHeight w:val="476"/>
        </w:trPr>
        <w:tc>
          <w:tcPr>
            <w:tcW w:w="559" w:type="dxa"/>
          </w:tcPr>
          <w:p w14:paraId="5E3397CD" w14:textId="313EFD78" w:rsidR="00CD2075" w:rsidRPr="00EB41F5" w:rsidRDefault="00CD2075" w:rsidP="00CD2075">
            <w:pPr>
              <w:rPr>
                <w:b/>
                <w:bCs/>
              </w:rPr>
            </w:pPr>
            <w:r>
              <w:rPr>
                <w:b/>
                <w:bCs/>
              </w:rPr>
              <w:t>3.1</w:t>
            </w:r>
          </w:p>
        </w:tc>
        <w:tc>
          <w:tcPr>
            <w:tcW w:w="2870" w:type="dxa"/>
          </w:tcPr>
          <w:p w14:paraId="198F3122" w14:textId="2F81E2AE" w:rsidR="00CD2075" w:rsidRDefault="00CD2075" w:rsidP="00CD2075">
            <w:pPr>
              <w:rPr>
                <w:b/>
              </w:rPr>
            </w:pPr>
            <w:bookmarkStart w:id="8" w:name="_Hlk102935938"/>
            <w:r>
              <w:rPr>
                <w:b/>
              </w:rPr>
              <w:t xml:space="preserve">Erfahrung in der Einführung und im Betrieb </w:t>
            </w:r>
            <w:r w:rsidR="0040428A">
              <w:rPr>
                <w:b/>
              </w:rPr>
              <w:t xml:space="preserve">einer </w:t>
            </w:r>
            <w:r>
              <w:rPr>
                <w:b/>
              </w:rPr>
              <w:t>marktfähigen Frequenzmesssystem</w:t>
            </w:r>
            <w:r w:rsidR="00A71B21">
              <w:rPr>
                <w:b/>
              </w:rPr>
              <w:t>-</w:t>
            </w:r>
            <w:r w:rsidR="0040428A">
              <w:rPr>
                <w:b/>
              </w:rPr>
              <w:t>Standardl</w:t>
            </w:r>
            <w:r>
              <w:rPr>
                <w:b/>
              </w:rPr>
              <w:t>ösung</w:t>
            </w:r>
          </w:p>
          <w:bookmarkEnd w:id="8"/>
          <w:p w14:paraId="5F40C1C6" w14:textId="77777777" w:rsidR="00CD2075" w:rsidRDefault="00CD2075" w:rsidP="00CD2075">
            <w:pPr>
              <w:rPr>
                <w:b/>
              </w:rPr>
            </w:pPr>
          </w:p>
          <w:p w14:paraId="5BF8A74C" w14:textId="6D37084A" w:rsidR="00CD2075" w:rsidRDefault="00CD2075" w:rsidP="00CD2075">
            <w:pPr>
              <w:rPr>
                <w:b/>
              </w:rPr>
            </w:pPr>
            <w:r w:rsidRPr="00EB41F5">
              <w:rPr>
                <w:bCs/>
              </w:rPr>
              <w:t>Binäre Prüfung</w:t>
            </w:r>
          </w:p>
          <w:p w14:paraId="7C5370E8" w14:textId="1F36EF83" w:rsidR="00CD2075" w:rsidRPr="00EB41F5" w:rsidRDefault="00CD2075" w:rsidP="00CD2075">
            <w:pPr>
              <w:rPr>
                <w:b/>
              </w:rPr>
            </w:pPr>
          </w:p>
        </w:tc>
        <w:tc>
          <w:tcPr>
            <w:tcW w:w="7003" w:type="dxa"/>
          </w:tcPr>
          <w:p w14:paraId="050787A0" w14:textId="306C4868" w:rsidR="00CD2075" w:rsidRPr="00D554D0" w:rsidRDefault="00CD2075" w:rsidP="00CD2075">
            <w:pPr>
              <w:keepNext/>
              <w:keepLines/>
              <w:pageBreakBefore/>
              <w:widowControl w:val="0"/>
              <w:spacing w:before="120" w:after="120" w:line="259" w:lineRule="auto"/>
              <w:rPr>
                <w:rFonts w:cs="Arial"/>
                <w:szCs w:val="20"/>
              </w:rPr>
            </w:pPr>
            <w:r>
              <w:t xml:space="preserve">Der Anbieter betreibt eine Frequenzmesssystem-Standardlösung als Kernkompetenz. Er verfügt daher </w:t>
            </w:r>
            <w:r w:rsidRPr="00EB41F5">
              <w:t>über</w:t>
            </w:r>
            <w:r w:rsidRPr="00D554D0">
              <w:rPr>
                <w:rFonts w:cs="Arial"/>
                <w:szCs w:val="20"/>
              </w:rPr>
              <w:t xml:space="preserve"> eine der Aufgabenstellung angemessene Grösse</w:t>
            </w:r>
            <w:r>
              <w:rPr>
                <w:rFonts w:cs="Arial"/>
                <w:szCs w:val="20"/>
              </w:rPr>
              <w:t xml:space="preserve"> </w:t>
            </w:r>
            <w:r w:rsidRPr="00D554D0">
              <w:rPr>
                <w:rFonts w:cs="Arial"/>
                <w:szCs w:val="20"/>
              </w:rPr>
              <w:t xml:space="preserve">und Marktstellung. </w:t>
            </w:r>
          </w:p>
          <w:p w14:paraId="61D67D9F" w14:textId="3BF95FC9" w:rsidR="00CD2075" w:rsidRDefault="00CD2075" w:rsidP="00CD2075">
            <w:pPr>
              <w:rPr>
                <w:rFonts w:cs="Arial"/>
                <w:szCs w:val="20"/>
              </w:rPr>
            </w:pPr>
            <w:r w:rsidRPr="00D554D0">
              <w:rPr>
                <w:rFonts w:cs="Arial"/>
                <w:szCs w:val="20"/>
              </w:rPr>
              <w:t xml:space="preserve">In den </w:t>
            </w:r>
            <w:r>
              <w:rPr>
                <w:rFonts w:cs="Arial"/>
                <w:szCs w:val="20"/>
              </w:rPr>
              <w:t xml:space="preserve">vergangenen </w:t>
            </w:r>
            <w:r w:rsidR="00CB03FA">
              <w:rPr>
                <w:rFonts w:cs="Arial"/>
                <w:szCs w:val="20"/>
              </w:rPr>
              <w:t>vier (4)</w:t>
            </w:r>
            <w:r>
              <w:rPr>
                <w:rFonts w:cs="Arial"/>
                <w:szCs w:val="20"/>
              </w:rPr>
              <w:t xml:space="preserve"> Jahren hat das anbietende Unternehmen seine </w:t>
            </w:r>
            <w:r>
              <w:t xml:space="preserve">Frequenzmesssystem-Standardlösung </w:t>
            </w:r>
            <w:r>
              <w:rPr>
                <w:rFonts w:cs="Arial"/>
                <w:szCs w:val="20"/>
              </w:rPr>
              <w:t>bei mindestens</w:t>
            </w:r>
            <w:r w:rsidR="00CB03FA">
              <w:rPr>
                <w:rFonts w:cs="Arial"/>
                <w:szCs w:val="20"/>
              </w:rPr>
              <w:t xml:space="preserve"> zwei</w:t>
            </w:r>
            <w:r>
              <w:rPr>
                <w:rFonts w:cs="Arial"/>
                <w:szCs w:val="20"/>
              </w:rPr>
              <w:t xml:space="preserve"> </w:t>
            </w:r>
            <w:r w:rsidR="00CB03FA">
              <w:rPr>
                <w:rFonts w:cs="Arial"/>
                <w:szCs w:val="20"/>
              </w:rPr>
              <w:t>(</w:t>
            </w:r>
            <w:r w:rsidRPr="00CB03FA">
              <w:rPr>
                <w:rFonts w:cs="Arial"/>
                <w:szCs w:val="20"/>
              </w:rPr>
              <w:t>2</w:t>
            </w:r>
            <w:r w:rsidR="00CB03FA" w:rsidRPr="00CB03FA">
              <w:rPr>
                <w:rFonts w:cs="Arial"/>
                <w:szCs w:val="20"/>
              </w:rPr>
              <w:t>)</w:t>
            </w:r>
            <w:r>
              <w:rPr>
                <w:rFonts w:cs="Arial"/>
                <w:szCs w:val="20"/>
              </w:rPr>
              <w:t xml:space="preserve"> unterschiedlichen Kunden im</w:t>
            </w:r>
            <w:r w:rsidR="00CB03FA">
              <w:rPr>
                <w:rFonts w:cs="Arial"/>
                <w:szCs w:val="20"/>
              </w:rPr>
              <w:t xml:space="preserve"> EU/EFTA</w:t>
            </w:r>
            <w:r>
              <w:rPr>
                <w:rFonts w:cs="Arial"/>
                <w:szCs w:val="20"/>
              </w:rPr>
              <w:t xml:space="preserve"> </w:t>
            </w:r>
            <w:r w:rsidR="00CB03FA">
              <w:rPr>
                <w:rFonts w:cs="Arial"/>
                <w:szCs w:val="20"/>
              </w:rPr>
              <w:t>Raum</w:t>
            </w:r>
            <w:r>
              <w:rPr>
                <w:rFonts w:cs="Arial"/>
                <w:szCs w:val="20"/>
              </w:rPr>
              <w:t xml:space="preserve"> eingeführt und betreibt diese produktiv.</w:t>
            </w:r>
          </w:p>
          <w:p w14:paraId="61D60067" w14:textId="69DA5F95" w:rsidR="00CD2075" w:rsidRDefault="00CD2075" w:rsidP="00CD2075">
            <w:pPr>
              <w:rPr>
                <w:rFonts w:cs="Arial"/>
                <w:szCs w:val="20"/>
              </w:rPr>
            </w:pPr>
          </w:p>
          <w:p w14:paraId="7991D41B" w14:textId="77777777" w:rsidR="00CD2075" w:rsidRDefault="00CD2075" w:rsidP="00CD2075">
            <w:pPr>
              <w:rPr>
                <w:rFonts w:cs="Arial"/>
                <w:szCs w:val="20"/>
              </w:rPr>
            </w:pPr>
          </w:p>
          <w:p w14:paraId="7C9E1819" w14:textId="70C69BFD" w:rsidR="00CD2075" w:rsidRPr="0030085E" w:rsidRDefault="00CD2075" w:rsidP="00CD2075">
            <w:pPr>
              <w:rPr>
                <w:b/>
                <w:bCs/>
              </w:rPr>
            </w:pPr>
            <w:r w:rsidRPr="00EB41F5">
              <w:rPr>
                <w:bCs/>
              </w:rPr>
              <w:t>Binäre Prüfung</w:t>
            </w:r>
            <w:r w:rsidRPr="0030085E">
              <w:rPr>
                <w:b/>
                <w:bCs/>
              </w:rPr>
              <w:t xml:space="preserve"> Erläuterungen</w:t>
            </w:r>
          </w:p>
          <w:p w14:paraId="14C00568" w14:textId="5421211E" w:rsidR="00CD2075" w:rsidRPr="00075FD8" w:rsidRDefault="00CD2075" w:rsidP="00CD2075">
            <w:pPr>
              <w:pStyle w:val="Aufzhlung1"/>
            </w:pPr>
            <w:r w:rsidRPr="00075FD8">
              <w:t xml:space="preserve">Bezeichnung von </w:t>
            </w:r>
            <w:r w:rsidRPr="00CB03FA">
              <w:t>zwei (2) voneinander</w:t>
            </w:r>
            <w:r w:rsidRPr="00075FD8">
              <w:t xml:space="preserve"> unabhängigen Referenzkunden im </w:t>
            </w:r>
            <w:r w:rsidR="00CB03FA">
              <w:t>EU/EFTA</w:t>
            </w:r>
            <w:r w:rsidR="00F77EF7">
              <w:t xml:space="preserve"> Raum</w:t>
            </w:r>
            <w:r w:rsidRPr="00075FD8">
              <w:t xml:space="preserve"> im genannten Zeitraum (ab 20</w:t>
            </w:r>
            <w:r>
              <w:t>1</w:t>
            </w:r>
            <w:r w:rsidR="00BC7979">
              <w:t>8</w:t>
            </w:r>
            <w:r w:rsidRPr="00075FD8">
              <w:t>).</w:t>
            </w:r>
          </w:p>
          <w:p w14:paraId="259C122B" w14:textId="28C3045B" w:rsidR="00CD2075" w:rsidRPr="00075FD8" w:rsidRDefault="00CD2075" w:rsidP="00CD2075">
            <w:pPr>
              <w:pStyle w:val="Aufzhlung1"/>
            </w:pPr>
            <w:r w:rsidRPr="00075FD8">
              <w:t>Pro Kundenreferenz sind pro Jahr der erreichte Umsatz (nur in Bezug auf Einführung, Betrieb, Weitere</w:t>
            </w:r>
            <w:r>
              <w:t>n</w:t>
            </w:r>
            <w:r w:rsidRPr="00075FD8">
              <w:t xml:space="preserve">twicklung der </w:t>
            </w:r>
            <w:r>
              <w:t>Frequenzmesssystem</w:t>
            </w:r>
            <w:r w:rsidR="00D4629D">
              <w:t>-Standard</w:t>
            </w:r>
            <w:r>
              <w:t>lösung</w:t>
            </w:r>
            <w:r w:rsidRPr="00075FD8">
              <w:t>) anzugeben (ab 20</w:t>
            </w:r>
            <w:r>
              <w:t>1</w:t>
            </w:r>
            <w:r w:rsidR="00BC7979">
              <w:t>8</w:t>
            </w:r>
            <w:r w:rsidRPr="00075FD8">
              <w:t>).</w:t>
            </w:r>
          </w:p>
          <w:p w14:paraId="6F71B59D" w14:textId="77777777" w:rsidR="00CD2075" w:rsidRPr="00075FD8" w:rsidRDefault="00CD2075" w:rsidP="00CD2075">
            <w:pPr>
              <w:pStyle w:val="Aufzhlung1"/>
              <w:rPr>
                <w:rFonts w:cs="Arial"/>
                <w:bCs/>
              </w:rPr>
            </w:pPr>
            <w:r w:rsidRPr="00075FD8">
              <w:t>Anonyme Kundenreferenzen können nicht bewertet werden und sind dementsprechend nicht zugelassen.</w:t>
            </w:r>
          </w:p>
          <w:p w14:paraId="78513880" w14:textId="6E005BF0" w:rsidR="00CD2075" w:rsidRDefault="00CD2075" w:rsidP="00CD2075">
            <w:pPr>
              <w:pStyle w:val="Aufzhlung1"/>
            </w:pPr>
            <w:r w:rsidRPr="00075FD8">
              <w:t xml:space="preserve">Die Kundenreferenzen müssen bezüglich Inhalt und Leistungen </w:t>
            </w:r>
            <w:r w:rsidR="00CB03FA">
              <w:t xml:space="preserve">mit </w:t>
            </w:r>
            <w:r w:rsidR="00A3336B">
              <w:t xml:space="preserve">dem </w:t>
            </w:r>
            <w:r w:rsidR="00CB03FA">
              <w:t xml:space="preserve">vorliegenden Auftrag </w:t>
            </w:r>
            <w:r w:rsidR="00CB03FA" w:rsidRPr="00075FD8">
              <w:t xml:space="preserve">vergleichbar </w:t>
            </w:r>
            <w:r w:rsidRPr="00075FD8">
              <w:t>sein</w:t>
            </w:r>
            <w:r>
              <w:t xml:space="preserve">. Betrieb über mindestens </w:t>
            </w:r>
            <w:r w:rsidR="00CB03FA">
              <w:t>ein (</w:t>
            </w:r>
            <w:r>
              <w:t>1</w:t>
            </w:r>
            <w:r w:rsidR="00CB03FA">
              <w:t>)</w:t>
            </w:r>
            <w:r>
              <w:t xml:space="preserve"> Jahr der angebotenen Lösung in einem Gebäude oder öffentlichen Anlage (mit mind. </w:t>
            </w:r>
            <w:r w:rsidR="00B5425A">
              <w:t>4</w:t>
            </w:r>
            <w:r>
              <w:t xml:space="preserve"> Ein- und Ausgängen) mit automatisierter Personenzählung.</w:t>
            </w:r>
          </w:p>
          <w:p w14:paraId="5EF17910" w14:textId="77777777" w:rsidR="00CD2075" w:rsidRPr="00075FD8" w:rsidRDefault="00CD2075" w:rsidP="00CD2075">
            <w:pPr>
              <w:pStyle w:val="Aufzhlung1"/>
            </w:pPr>
            <w:r w:rsidRPr="00075FD8">
              <w:t xml:space="preserve">Kundenreferenzen von Subunternehmen sind nicht zugelassen. </w:t>
            </w:r>
          </w:p>
          <w:p w14:paraId="5FB2A20A" w14:textId="77777777" w:rsidR="00CD2075" w:rsidRDefault="00CD2075" w:rsidP="00CD2075">
            <w:pPr>
              <w:pStyle w:val="Aufzhlung1"/>
            </w:pPr>
            <w:r w:rsidRPr="00075FD8">
              <w:t>Kundenreferenzen von eigenen Konzerngesellschaften sind nicht zugelassen.</w:t>
            </w:r>
          </w:p>
          <w:p w14:paraId="281F6187" w14:textId="65608C38" w:rsidR="006F5D46" w:rsidRDefault="00B5425A" w:rsidP="00AC5320">
            <w:pPr>
              <w:pStyle w:val="Aufzhlung1"/>
            </w:pPr>
            <w:r w:rsidRPr="00034C13">
              <w:t>Es ist zulässig, ein (1) Referenzprojekt von der SBB aufzuführen.</w:t>
            </w:r>
          </w:p>
        </w:tc>
        <w:tc>
          <w:tcPr>
            <w:tcW w:w="3431" w:type="dxa"/>
            <w:shd w:val="clear" w:color="auto" w:fill="FFF6C1"/>
          </w:tcPr>
          <w:p w14:paraId="476EAA5C" w14:textId="51CDBC67" w:rsidR="00CD2075" w:rsidRPr="007D6BE6" w:rsidRDefault="00CD2075" w:rsidP="00CD2075">
            <w:pPr>
              <w:spacing w:after="120" w:line="259" w:lineRule="auto"/>
              <w:rPr>
                <w:rFonts w:cs="Arial"/>
                <w:b/>
                <w:bCs/>
              </w:rPr>
            </w:pPr>
            <w:r w:rsidRPr="007D6BE6">
              <w:rPr>
                <w:rFonts w:cs="Arial"/>
                <w:b/>
                <w:bCs/>
              </w:rPr>
              <w:t>Angabe Referenzkunde</w:t>
            </w:r>
          </w:p>
          <w:p w14:paraId="7B8A5E97" w14:textId="42084301" w:rsidR="00CD2075" w:rsidRDefault="00CD2075" w:rsidP="00CD2075">
            <w:pPr>
              <w:spacing w:before="120" w:after="120" w:line="259" w:lineRule="auto"/>
              <w:contextualSpacing/>
            </w:pPr>
            <w:r w:rsidRPr="0093758A">
              <w:fldChar w:fldCharType="begin">
                <w:ffData>
                  <w:name w:val=""/>
                  <w:enabled/>
                  <w:calcOnExit w:val="0"/>
                  <w:textInput>
                    <w:default w:val="Titel der Referenz"/>
                  </w:textInput>
                </w:ffData>
              </w:fldChar>
            </w:r>
            <w:r w:rsidRPr="00E14C4A">
              <w:rPr>
                <w:rFonts w:cs="Arial"/>
                <w:szCs w:val="20"/>
              </w:rPr>
              <w:instrText xml:space="preserve"> FORMTEXT </w:instrText>
            </w:r>
            <w:r w:rsidRPr="0093758A">
              <w:rPr>
                <w:rFonts w:cs="Arial"/>
                <w:szCs w:val="20"/>
              </w:rPr>
            </w:r>
            <w:r w:rsidRPr="0093758A">
              <w:rPr>
                <w:rFonts w:cs="Arial"/>
                <w:szCs w:val="20"/>
              </w:rPr>
              <w:fldChar w:fldCharType="separate"/>
            </w:r>
            <w:r w:rsidR="00586A20">
              <w:rPr>
                <w:rFonts w:cs="Arial"/>
                <w:noProof/>
                <w:szCs w:val="20"/>
              </w:rPr>
              <w:t>Titel der Referenz</w:t>
            </w:r>
            <w:r w:rsidRPr="0093758A">
              <w:fldChar w:fldCharType="end"/>
            </w:r>
            <w:r w:rsidRPr="005515B3">
              <w:rPr>
                <w:rFonts w:cs="Arial"/>
              </w:rPr>
              <w:t xml:space="preserve">, seit </w:t>
            </w:r>
            <w:r w:rsidRPr="0093758A">
              <w:fldChar w:fldCharType="begin">
                <w:ffData>
                  <w:name w:val=""/>
                  <w:enabled/>
                  <w:calcOnExit w:val="0"/>
                  <w:textInput>
                    <w:default w:val="Jahr"/>
                  </w:textInput>
                </w:ffData>
              </w:fldChar>
            </w:r>
            <w:r w:rsidRPr="00E14C4A">
              <w:rPr>
                <w:rFonts w:cs="Arial"/>
                <w:szCs w:val="20"/>
              </w:rPr>
              <w:instrText xml:space="preserve"> FORMTEXT </w:instrText>
            </w:r>
            <w:r w:rsidRPr="0093758A">
              <w:rPr>
                <w:rFonts w:cs="Arial"/>
                <w:szCs w:val="20"/>
              </w:rPr>
            </w:r>
            <w:r w:rsidRPr="0093758A">
              <w:rPr>
                <w:rFonts w:cs="Arial"/>
                <w:szCs w:val="20"/>
              </w:rPr>
              <w:fldChar w:fldCharType="separate"/>
            </w:r>
            <w:r w:rsidR="00586A20">
              <w:rPr>
                <w:rFonts w:cs="Arial"/>
                <w:noProof/>
                <w:szCs w:val="20"/>
              </w:rPr>
              <w:t>Jahr</w:t>
            </w:r>
            <w:r w:rsidRPr="0093758A">
              <w:fldChar w:fldCharType="end"/>
            </w:r>
          </w:p>
          <w:p w14:paraId="62D06091" w14:textId="52C7C1CA" w:rsidR="00CD2075" w:rsidRDefault="00CD2075" w:rsidP="00CD2075">
            <w:pPr>
              <w:spacing w:before="120" w:after="120" w:line="259" w:lineRule="auto"/>
              <w:contextualSpacing/>
            </w:pPr>
            <w:r w:rsidRPr="0093758A">
              <w:fldChar w:fldCharType="begin">
                <w:ffData>
                  <w:name w:val=""/>
                  <w:enabled/>
                  <w:calcOnExit w:val="0"/>
                  <w:textInput>
                    <w:default w:val="Titel der Referenz"/>
                  </w:textInput>
                </w:ffData>
              </w:fldChar>
            </w:r>
            <w:r w:rsidRPr="00E14C4A">
              <w:rPr>
                <w:rFonts w:cs="Arial"/>
                <w:szCs w:val="20"/>
              </w:rPr>
              <w:instrText xml:space="preserve"> FORMTEXT </w:instrText>
            </w:r>
            <w:r w:rsidRPr="0093758A">
              <w:rPr>
                <w:rFonts w:cs="Arial"/>
                <w:szCs w:val="20"/>
              </w:rPr>
            </w:r>
            <w:r w:rsidRPr="0093758A">
              <w:rPr>
                <w:rFonts w:cs="Arial"/>
                <w:szCs w:val="20"/>
              </w:rPr>
              <w:fldChar w:fldCharType="separate"/>
            </w:r>
            <w:r w:rsidR="00586A20">
              <w:rPr>
                <w:rFonts w:cs="Arial"/>
                <w:noProof/>
                <w:szCs w:val="20"/>
              </w:rPr>
              <w:t>Titel der Referenz</w:t>
            </w:r>
            <w:r w:rsidRPr="0093758A">
              <w:fldChar w:fldCharType="end"/>
            </w:r>
            <w:r w:rsidRPr="005515B3">
              <w:rPr>
                <w:rFonts w:cs="Arial"/>
              </w:rPr>
              <w:t xml:space="preserve">, seit </w:t>
            </w:r>
            <w:r w:rsidRPr="0093758A">
              <w:fldChar w:fldCharType="begin">
                <w:ffData>
                  <w:name w:val=""/>
                  <w:enabled/>
                  <w:calcOnExit w:val="0"/>
                  <w:textInput>
                    <w:default w:val="Jahr"/>
                  </w:textInput>
                </w:ffData>
              </w:fldChar>
            </w:r>
            <w:r w:rsidRPr="00E14C4A">
              <w:rPr>
                <w:rFonts w:cs="Arial"/>
                <w:szCs w:val="20"/>
              </w:rPr>
              <w:instrText xml:space="preserve"> FORMTEXT </w:instrText>
            </w:r>
            <w:r w:rsidRPr="0093758A">
              <w:rPr>
                <w:rFonts w:cs="Arial"/>
                <w:szCs w:val="20"/>
              </w:rPr>
            </w:r>
            <w:r w:rsidRPr="0093758A">
              <w:rPr>
                <w:rFonts w:cs="Arial"/>
                <w:szCs w:val="20"/>
              </w:rPr>
              <w:fldChar w:fldCharType="separate"/>
            </w:r>
            <w:r w:rsidR="00586A20">
              <w:rPr>
                <w:rFonts w:cs="Arial"/>
                <w:noProof/>
                <w:szCs w:val="20"/>
              </w:rPr>
              <w:t>Jahr</w:t>
            </w:r>
            <w:r w:rsidRPr="0093758A">
              <w:fldChar w:fldCharType="end"/>
            </w:r>
          </w:p>
          <w:p w14:paraId="065BB887" w14:textId="77777777" w:rsidR="00CD2075" w:rsidRDefault="00CD2075" w:rsidP="00CD2075">
            <w:pPr>
              <w:spacing w:before="120" w:after="120" w:line="259" w:lineRule="auto"/>
              <w:rPr>
                <w:rFonts w:cs="Arial"/>
              </w:rPr>
            </w:pPr>
          </w:p>
          <w:p w14:paraId="75486C32" w14:textId="3A417E4A" w:rsidR="007D6BE6" w:rsidRDefault="00CD2075" w:rsidP="00AC5320">
            <w:pPr>
              <w:spacing w:before="120" w:after="120" w:line="259" w:lineRule="auto"/>
            </w:pPr>
            <w:r w:rsidRPr="007D6BE6">
              <w:rPr>
                <w:rFonts w:cs="Arial"/>
                <w:b/>
                <w:bCs/>
              </w:rPr>
              <w:t>Detailangaben im Formular</w:t>
            </w:r>
            <w:r w:rsidRPr="00FC35DA">
              <w:rPr>
                <w:rFonts w:cs="Arial"/>
                <w:szCs w:val="20"/>
              </w:rPr>
              <w:br/>
            </w:r>
            <w:r>
              <w:t xml:space="preserve">AGU </w:t>
            </w:r>
            <w:r w:rsidRPr="00605246">
              <w:t xml:space="preserve">Anhang </w:t>
            </w:r>
            <w:r w:rsidRPr="004E305A">
              <w:t>«Nachweise»</w:t>
            </w:r>
            <w:r w:rsidRPr="004E305A">
              <w:rPr>
                <w:rFonts w:cs="Arial"/>
              </w:rPr>
              <w:t>,</w:t>
            </w:r>
            <w:r w:rsidRPr="0093758A">
              <w:rPr>
                <w:rFonts w:cs="Arial"/>
                <w:i/>
              </w:rPr>
              <w:t xml:space="preserve"> </w:t>
            </w:r>
            <w:r w:rsidRPr="00863557">
              <w:rPr>
                <w:rFonts w:cs="Arial"/>
              </w:rPr>
              <w:t xml:space="preserve">Ziffer </w:t>
            </w:r>
            <w:r w:rsidR="004E305A">
              <w:rPr>
                <w:rFonts w:cs="Arial"/>
              </w:rPr>
              <w:t>2</w:t>
            </w:r>
          </w:p>
          <w:p w14:paraId="5FB4DF9B" w14:textId="77777777" w:rsidR="007D6BE6" w:rsidRDefault="007D6BE6" w:rsidP="007D6BE6"/>
          <w:p w14:paraId="20AEA653" w14:textId="56993D2B" w:rsidR="007D6BE6" w:rsidRDefault="007D6BE6" w:rsidP="007D6BE6">
            <w:r>
              <w:t>Bemerkungen:</w:t>
            </w:r>
          </w:p>
          <w:p w14:paraId="672F89D4" w14:textId="59E08F08" w:rsidR="007D6BE6" w:rsidRDefault="007D6BE6" w:rsidP="007D6BE6">
            <w:r>
              <w:fldChar w:fldCharType="begin">
                <w:ffData>
                  <w:name w:val="Text6"/>
                  <w:enabled/>
                  <w:calcOnExit w:val="0"/>
                  <w:textInput/>
                </w:ffData>
              </w:fldChar>
            </w:r>
            <w:r>
              <w:instrText xml:space="preserve"> FORMTEXT </w:instrText>
            </w:r>
            <w:r>
              <w:fldChar w:fldCharType="separate"/>
            </w:r>
            <w:r w:rsidR="00586A20">
              <w:rPr>
                <w:noProof/>
              </w:rPr>
              <w:t> </w:t>
            </w:r>
            <w:r w:rsidR="00586A20">
              <w:rPr>
                <w:noProof/>
              </w:rPr>
              <w:t> </w:t>
            </w:r>
            <w:r w:rsidR="00586A20">
              <w:rPr>
                <w:noProof/>
              </w:rPr>
              <w:t> </w:t>
            </w:r>
            <w:r w:rsidR="00586A20">
              <w:rPr>
                <w:noProof/>
              </w:rPr>
              <w:t> </w:t>
            </w:r>
            <w:r w:rsidR="00586A20">
              <w:rPr>
                <w:noProof/>
              </w:rPr>
              <w:t> </w:t>
            </w:r>
            <w:r>
              <w:fldChar w:fldCharType="end"/>
            </w:r>
          </w:p>
          <w:p w14:paraId="56ED4B96" w14:textId="46FE1E01" w:rsidR="007D6BE6" w:rsidRPr="007D6BE6" w:rsidRDefault="007D6BE6" w:rsidP="007D6BE6"/>
        </w:tc>
      </w:tr>
      <w:tr w:rsidR="00CD2075" w:rsidRPr="005948CD" w14:paraId="2DD0CDAF" w14:textId="77777777" w:rsidTr="00FC201E">
        <w:trPr>
          <w:trHeight w:val="550"/>
        </w:trPr>
        <w:tc>
          <w:tcPr>
            <w:tcW w:w="559" w:type="dxa"/>
            <w:shd w:val="clear" w:color="auto" w:fill="D3D3D3" w:themeFill="text2" w:themeFillTint="99"/>
            <w:vAlign w:val="center"/>
          </w:tcPr>
          <w:p w14:paraId="4FC6F091" w14:textId="55489443" w:rsidR="00CD2075" w:rsidRPr="00484DE3" w:rsidRDefault="00CD2075" w:rsidP="00CD2075">
            <w:pPr>
              <w:pageBreakBefore/>
              <w:rPr>
                <w:b/>
              </w:rPr>
            </w:pPr>
            <w:r>
              <w:rPr>
                <w:b/>
              </w:rPr>
              <w:lastRenderedPageBreak/>
              <w:t>4</w:t>
            </w:r>
          </w:p>
        </w:tc>
        <w:tc>
          <w:tcPr>
            <w:tcW w:w="13304" w:type="dxa"/>
            <w:gridSpan w:val="3"/>
            <w:shd w:val="clear" w:color="auto" w:fill="D3D3D3" w:themeFill="text2" w:themeFillTint="99"/>
            <w:vAlign w:val="center"/>
          </w:tcPr>
          <w:p w14:paraId="1E07D706" w14:textId="3ED9FA9B" w:rsidR="00CD2075" w:rsidRPr="005948CD" w:rsidRDefault="00CD2075" w:rsidP="00CD2075">
            <w:pPr>
              <w:pageBreakBefore/>
              <w:rPr>
                <w:b/>
                <w:bCs/>
              </w:rPr>
            </w:pPr>
            <w:r>
              <w:rPr>
                <w:b/>
                <w:bCs/>
              </w:rPr>
              <w:t>Nachhaltigkeit</w:t>
            </w:r>
          </w:p>
        </w:tc>
      </w:tr>
      <w:tr w:rsidR="00CD2075" w:rsidRPr="00EB41F5" w14:paraId="0101D518" w14:textId="77777777" w:rsidTr="00FC201E">
        <w:trPr>
          <w:trHeight w:val="476"/>
        </w:trPr>
        <w:tc>
          <w:tcPr>
            <w:tcW w:w="559" w:type="dxa"/>
          </w:tcPr>
          <w:p w14:paraId="3B08EAE9" w14:textId="29B1F744" w:rsidR="00CD2075" w:rsidRPr="00EB41F5" w:rsidRDefault="00CD2075" w:rsidP="00CD2075">
            <w:pPr>
              <w:rPr>
                <w:b/>
                <w:bCs/>
              </w:rPr>
            </w:pPr>
            <w:r w:rsidRPr="00EB41F5">
              <w:rPr>
                <w:b/>
                <w:bCs/>
              </w:rPr>
              <w:t>4.</w:t>
            </w:r>
            <w:r>
              <w:rPr>
                <w:b/>
                <w:bCs/>
              </w:rPr>
              <w:t>1</w:t>
            </w:r>
          </w:p>
        </w:tc>
        <w:tc>
          <w:tcPr>
            <w:tcW w:w="2870" w:type="dxa"/>
          </w:tcPr>
          <w:p w14:paraId="03AFE2FF" w14:textId="77777777" w:rsidR="00CD2075" w:rsidRPr="00CC6D4C" w:rsidRDefault="00CD2075" w:rsidP="00CD2075">
            <w:pPr>
              <w:rPr>
                <w:b/>
              </w:rPr>
            </w:pPr>
            <w:r w:rsidRPr="00CC6D4C">
              <w:rPr>
                <w:b/>
              </w:rPr>
              <w:t>Hinreichendes Umweltmanagementsystem</w:t>
            </w:r>
          </w:p>
          <w:p w14:paraId="0DA40D68" w14:textId="77777777" w:rsidR="00CD2075" w:rsidRPr="00CC6D4C" w:rsidRDefault="00CD2075" w:rsidP="00CD2075">
            <w:pPr>
              <w:rPr>
                <w:b/>
              </w:rPr>
            </w:pPr>
          </w:p>
          <w:p w14:paraId="6028B818" w14:textId="69A30E2B" w:rsidR="00CD2075" w:rsidRPr="00EB41F5" w:rsidRDefault="00CD2075" w:rsidP="00CD2075">
            <w:pPr>
              <w:rPr>
                <w:bCs/>
              </w:rPr>
            </w:pPr>
            <w:r w:rsidRPr="00CC6D4C">
              <w:rPr>
                <w:bCs/>
              </w:rPr>
              <w:t>Binäre Prüfung</w:t>
            </w:r>
          </w:p>
        </w:tc>
        <w:tc>
          <w:tcPr>
            <w:tcW w:w="7003" w:type="dxa"/>
          </w:tcPr>
          <w:p w14:paraId="1675D150" w14:textId="77777777" w:rsidR="00CD2075" w:rsidRPr="00CC6D4C" w:rsidRDefault="00CD2075" w:rsidP="00CD2075">
            <w:pPr>
              <w:spacing w:after="60"/>
              <w:rPr>
                <w:rFonts w:eastAsia="Times New Roman" w:cs="Times New Roman"/>
                <w:szCs w:val="24"/>
                <w:lang w:eastAsia="de-CH"/>
              </w:rPr>
            </w:pPr>
            <w:bookmarkStart w:id="9" w:name="_Hlk36559675"/>
            <w:r>
              <w:rPr>
                <w:rFonts w:eastAsia="Times New Roman" w:cs="Times New Roman"/>
                <w:szCs w:val="24"/>
                <w:lang w:eastAsia="de-CH"/>
              </w:rPr>
              <w:t>Der Anbieter verfügt entweder über ein g</w:t>
            </w:r>
            <w:r w:rsidRPr="00CC6D4C">
              <w:rPr>
                <w:rFonts w:eastAsia="Times New Roman" w:cs="Times New Roman"/>
                <w:szCs w:val="24"/>
                <w:lang w:eastAsia="de-CH"/>
              </w:rPr>
              <w:t>ültiges</w:t>
            </w:r>
            <w:r>
              <w:rPr>
                <w:rFonts w:eastAsia="Times New Roman" w:cs="Times New Roman"/>
                <w:szCs w:val="24"/>
                <w:lang w:eastAsia="de-CH"/>
              </w:rPr>
              <w:t xml:space="preserve"> </w:t>
            </w:r>
            <w:r w:rsidRPr="00CC6D4C">
              <w:rPr>
                <w:rFonts w:eastAsia="Times New Roman" w:cs="Times New Roman"/>
                <w:szCs w:val="24"/>
                <w:lang w:eastAsia="de-CH"/>
              </w:rPr>
              <w:t xml:space="preserve">ISO 14001 Zertifikat oder </w:t>
            </w:r>
            <w:r>
              <w:rPr>
                <w:rFonts w:eastAsia="Times New Roman" w:cs="Times New Roman"/>
                <w:szCs w:val="24"/>
                <w:lang w:eastAsia="de-CH"/>
              </w:rPr>
              <w:t>ein</w:t>
            </w:r>
            <w:r w:rsidRPr="00CC6D4C">
              <w:rPr>
                <w:rFonts w:eastAsia="Times New Roman" w:cs="Times New Roman"/>
                <w:szCs w:val="24"/>
                <w:lang w:eastAsia="de-CH"/>
              </w:rPr>
              <w:t xml:space="preserve"> firmeninterne</w:t>
            </w:r>
            <w:r>
              <w:rPr>
                <w:rFonts w:eastAsia="Times New Roman" w:cs="Times New Roman"/>
                <w:szCs w:val="24"/>
                <w:lang w:eastAsia="de-CH"/>
              </w:rPr>
              <w:t>s</w:t>
            </w:r>
            <w:r w:rsidRPr="00CC6D4C">
              <w:rPr>
                <w:rFonts w:eastAsia="Times New Roman" w:cs="Times New Roman"/>
                <w:szCs w:val="24"/>
                <w:lang w:eastAsia="de-CH"/>
              </w:rPr>
              <w:t xml:space="preserve"> Umweltmanagement-Systems</w:t>
            </w:r>
            <w:r>
              <w:rPr>
                <w:rFonts w:eastAsia="Times New Roman" w:cs="Times New Roman"/>
                <w:szCs w:val="24"/>
                <w:lang w:eastAsia="de-CH"/>
              </w:rPr>
              <w:t>, welches d</w:t>
            </w:r>
            <w:r w:rsidRPr="00CC6D4C">
              <w:rPr>
                <w:rFonts w:eastAsia="Times New Roman" w:cs="Times New Roman"/>
                <w:szCs w:val="24"/>
                <w:lang w:eastAsia="de-CH"/>
              </w:rPr>
              <w:t xml:space="preserve">ie wesentlichen Elemente </w:t>
            </w:r>
            <w:r>
              <w:rPr>
                <w:rFonts w:eastAsia="Times New Roman" w:cs="Times New Roman"/>
                <w:szCs w:val="24"/>
                <w:lang w:eastAsia="de-CH"/>
              </w:rPr>
              <w:t xml:space="preserve">der </w:t>
            </w:r>
            <w:r w:rsidRPr="00CC6D4C">
              <w:rPr>
                <w:rFonts w:eastAsia="Times New Roman" w:cs="Times New Roman"/>
                <w:szCs w:val="24"/>
                <w:lang w:eastAsia="de-CH"/>
              </w:rPr>
              <w:t xml:space="preserve">Umweltpolitik, -ziele, -planung, -lenkung, -sicherung, -verbesserung </w:t>
            </w:r>
            <w:bookmarkEnd w:id="9"/>
            <w:r>
              <w:rPr>
                <w:rFonts w:eastAsia="Times New Roman" w:cs="Times New Roman"/>
                <w:szCs w:val="24"/>
                <w:lang w:eastAsia="de-CH"/>
              </w:rPr>
              <w:t>beinhaltet und verständlich wiedergibt.</w:t>
            </w:r>
          </w:p>
          <w:p w14:paraId="152B6D8D" w14:textId="2F637B16" w:rsidR="00CD2075" w:rsidRPr="00034C13" w:rsidRDefault="00CD2075" w:rsidP="00CD2075">
            <w:pPr>
              <w:spacing w:after="60"/>
            </w:pPr>
          </w:p>
        </w:tc>
        <w:tc>
          <w:tcPr>
            <w:tcW w:w="3431" w:type="dxa"/>
          </w:tcPr>
          <w:p w14:paraId="40EBA721" w14:textId="77777777" w:rsidR="00CD2075" w:rsidRDefault="00CD2075" w:rsidP="00CD2075">
            <w:r w:rsidRPr="00A81BC5">
              <w:rPr>
                <w:b/>
                <w:bCs/>
              </w:rPr>
              <w:t>Einreich</w:t>
            </w:r>
            <w:r>
              <w:rPr>
                <w:b/>
                <w:bCs/>
              </w:rPr>
              <w:t>ung</w:t>
            </w:r>
            <w:r w:rsidRPr="00A81BC5">
              <w:rPr>
                <w:b/>
                <w:bCs/>
              </w:rPr>
              <w:t xml:space="preserve"> Dokument</w:t>
            </w:r>
          </w:p>
          <w:p w14:paraId="2B777841" w14:textId="108D5875" w:rsidR="00CD2075" w:rsidRPr="00EB41F5" w:rsidRDefault="00CD2075" w:rsidP="00CD2075">
            <w:pPr>
              <w:pStyle w:val="Listenabsatz"/>
              <w:numPr>
                <w:ilvl w:val="0"/>
                <w:numId w:val="26"/>
              </w:numPr>
              <w:ind w:left="393"/>
            </w:pPr>
            <w:r>
              <w:t xml:space="preserve">Gültiges </w:t>
            </w:r>
            <w:r w:rsidRPr="00357DF6">
              <w:t>ISO 14001-Zertifikat</w:t>
            </w:r>
            <w:r>
              <w:t xml:space="preserve"> (g</w:t>
            </w:r>
            <w:r w:rsidRPr="00EB41F5">
              <w:t xml:space="preserve">ültig </w:t>
            </w:r>
            <w:r>
              <w:t xml:space="preserve">bis </w:t>
            </w:r>
            <w:r w:rsidRPr="00EB41F5">
              <w:fldChar w:fldCharType="begin">
                <w:ffData>
                  <w:name w:val="Text6"/>
                  <w:enabled/>
                  <w:calcOnExit w:val="0"/>
                  <w:textInput/>
                </w:ffData>
              </w:fldChar>
            </w:r>
            <w:r w:rsidRPr="00EB41F5">
              <w:instrText xml:space="preserve"> FORMTEXT </w:instrText>
            </w:r>
            <w:r w:rsidRPr="00EB41F5">
              <w:fldChar w:fldCharType="separate"/>
            </w:r>
            <w:r w:rsidR="00586A20">
              <w:rPr>
                <w:noProof/>
              </w:rPr>
              <w:t> </w:t>
            </w:r>
            <w:r w:rsidR="00586A20">
              <w:rPr>
                <w:noProof/>
              </w:rPr>
              <w:t> </w:t>
            </w:r>
            <w:r w:rsidR="00586A20">
              <w:rPr>
                <w:noProof/>
              </w:rPr>
              <w:t> </w:t>
            </w:r>
            <w:r w:rsidR="00586A20">
              <w:rPr>
                <w:noProof/>
              </w:rPr>
              <w:t> </w:t>
            </w:r>
            <w:r w:rsidR="00586A20">
              <w:rPr>
                <w:noProof/>
              </w:rPr>
              <w:t> </w:t>
            </w:r>
            <w:r w:rsidRPr="00EB41F5">
              <w:fldChar w:fldCharType="end"/>
            </w:r>
            <w:r>
              <w:t>)</w:t>
            </w:r>
          </w:p>
          <w:p w14:paraId="214D123C" w14:textId="77777777" w:rsidR="00CD2075" w:rsidRPr="005F077A" w:rsidRDefault="00CD2075" w:rsidP="00CD2075">
            <w:pPr>
              <w:rPr>
                <w:b/>
                <w:bCs/>
                <w:u w:val="single"/>
              </w:rPr>
            </w:pPr>
            <w:r w:rsidRPr="005F077A">
              <w:rPr>
                <w:b/>
                <w:bCs/>
                <w:u w:val="single"/>
              </w:rPr>
              <w:t>oder</w:t>
            </w:r>
          </w:p>
          <w:p w14:paraId="24C13940" w14:textId="6326484F" w:rsidR="00CD2075" w:rsidRPr="00357DF6" w:rsidRDefault="00CD2075" w:rsidP="00CD2075">
            <w:pPr>
              <w:pStyle w:val="Listenabsatz"/>
              <w:numPr>
                <w:ilvl w:val="0"/>
                <w:numId w:val="26"/>
              </w:numPr>
              <w:ind w:left="405"/>
            </w:pPr>
            <w:r>
              <w:rPr>
                <w:rFonts w:eastAsia="Times New Roman" w:cs="Times New Roman"/>
                <w:szCs w:val="24"/>
                <w:lang w:eastAsia="de-CH"/>
              </w:rPr>
              <w:t xml:space="preserve">Beschrieb des firmeninternen </w:t>
            </w:r>
            <w:r w:rsidRPr="00357DF6">
              <w:rPr>
                <w:rFonts w:eastAsia="Times New Roman" w:cs="Times New Roman"/>
                <w:szCs w:val="24"/>
                <w:lang w:eastAsia="de-CH"/>
              </w:rPr>
              <w:t>Umweltmanagement-Systems</w:t>
            </w:r>
            <w:r>
              <w:rPr>
                <w:rFonts w:eastAsia="Times New Roman" w:cs="Times New Roman"/>
                <w:szCs w:val="24"/>
                <w:lang w:eastAsia="de-CH"/>
              </w:rPr>
              <w:t xml:space="preserve"> </w:t>
            </w:r>
            <w:r w:rsidR="004E305A" w:rsidRPr="00DA7B84">
              <w:t>(ma</w:t>
            </w:r>
            <w:r w:rsidR="004E305A">
              <w:t>x. 3-A4-Seiten)</w:t>
            </w:r>
          </w:p>
          <w:p w14:paraId="23BE2198" w14:textId="44148B06" w:rsidR="00CD2075" w:rsidRDefault="004E305A" w:rsidP="004E305A">
            <w:r>
              <w:rPr>
                <w:rFonts w:eastAsia="Times New Roman" w:cs="Times New Roman"/>
                <w:szCs w:val="24"/>
                <w:lang w:eastAsia="de-CH"/>
              </w:rPr>
              <w:t xml:space="preserve">ist </w:t>
            </w:r>
            <w:r w:rsidR="00CD2075" w:rsidRPr="004E305A">
              <w:rPr>
                <w:rFonts w:eastAsia="Times New Roman" w:cs="Times New Roman"/>
                <w:szCs w:val="24"/>
                <w:lang w:eastAsia="de-CH"/>
              </w:rPr>
              <w:t xml:space="preserve">gemäss AGU </w:t>
            </w:r>
            <w:r>
              <w:rPr>
                <w:rFonts w:eastAsia="Times New Roman" w:cs="Times New Roman"/>
                <w:szCs w:val="24"/>
                <w:lang w:eastAsia="de-CH"/>
              </w:rPr>
              <w:t>Kapitel</w:t>
            </w:r>
            <w:r w:rsidR="005527DE" w:rsidRPr="004E305A">
              <w:rPr>
                <w:rFonts w:eastAsia="Times New Roman" w:cs="Times New Roman"/>
                <w:szCs w:val="24"/>
                <w:lang w:eastAsia="de-CH"/>
              </w:rPr>
              <w:t xml:space="preserve"> «Gliederung des Angebotes» </w:t>
            </w:r>
            <w:r w:rsidR="00E84BBB">
              <w:t>einzureichen.</w:t>
            </w:r>
          </w:p>
          <w:p w14:paraId="501B99C9" w14:textId="77777777" w:rsidR="00CD2075" w:rsidRDefault="00CD2075" w:rsidP="00CD2075"/>
          <w:p w14:paraId="4DE79E7E" w14:textId="77777777" w:rsidR="00CD2075" w:rsidRDefault="00CD2075" w:rsidP="00CD2075"/>
          <w:p w14:paraId="49B825E2" w14:textId="77777777" w:rsidR="00CD2075" w:rsidRDefault="00CD2075" w:rsidP="00CD2075">
            <w:r>
              <w:t>Bemerkungen:</w:t>
            </w:r>
          </w:p>
          <w:p w14:paraId="38922E56" w14:textId="7690CB6F" w:rsidR="00CD2075" w:rsidRDefault="00CD2075" w:rsidP="00CD2075">
            <w:r>
              <w:fldChar w:fldCharType="begin">
                <w:ffData>
                  <w:name w:val="Text6"/>
                  <w:enabled/>
                  <w:calcOnExit w:val="0"/>
                  <w:textInput/>
                </w:ffData>
              </w:fldChar>
            </w:r>
            <w:r>
              <w:instrText xml:space="preserve"> FORMTEXT </w:instrText>
            </w:r>
            <w:r>
              <w:fldChar w:fldCharType="separate"/>
            </w:r>
            <w:r w:rsidR="00586A20">
              <w:rPr>
                <w:noProof/>
              </w:rPr>
              <w:t> </w:t>
            </w:r>
            <w:r w:rsidR="00586A20">
              <w:rPr>
                <w:noProof/>
              </w:rPr>
              <w:t> </w:t>
            </w:r>
            <w:r w:rsidR="00586A20">
              <w:rPr>
                <w:noProof/>
              </w:rPr>
              <w:t> </w:t>
            </w:r>
            <w:r w:rsidR="00586A20">
              <w:rPr>
                <w:noProof/>
              </w:rPr>
              <w:t> </w:t>
            </w:r>
            <w:r w:rsidR="00586A20">
              <w:rPr>
                <w:noProof/>
              </w:rPr>
              <w:t> </w:t>
            </w:r>
            <w:r>
              <w:fldChar w:fldCharType="end"/>
            </w:r>
          </w:p>
          <w:p w14:paraId="3E16853A" w14:textId="09B5D390" w:rsidR="00CD2075" w:rsidRPr="00EB41F5" w:rsidRDefault="00CD2075" w:rsidP="00CD2075">
            <w:pPr>
              <w:rPr>
                <w:bCs/>
              </w:rPr>
            </w:pPr>
          </w:p>
        </w:tc>
      </w:tr>
    </w:tbl>
    <w:p w14:paraId="1B4E6893" w14:textId="555C5C1E" w:rsidR="00C1382E" w:rsidRDefault="00C1382E" w:rsidP="00D0683B"/>
    <w:p w14:paraId="6C36DAA5" w14:textId="77777777" w:rsidR="00FC201E" w:rsidRDefault="00FC201E" w:rsidP="00FC201E"/>
    <w:p w14:paraId="7DD63906" w14:textId="5F326879" w:rsidR="00FC201E" w:rsidRDefault="00FC201E" w:rsidP="00FC201E">
      <w:r w:rsidRPr="00FC201E">
        <w:t>Die Kontinuität der Erfüllung der Eignungskriterien wird bis zum Vertragsende gewährleistet.</w:t>
      </w:r>
    </w:p>
    <w:p w14:paraId="2BDEC333" w14:textId="1BF33BD1" w:rsidR="007D6BE6" w:rsidRDefault="007D6BE6" w:rsidP="00FC201E"/>
    <w:p w14:paraId="113FECF7" w14:textId="77777777" w:rsidR="007D6BE6" w:rsidRPr="00A925C7" w:rsidRDefault="007D6BE6" w:rsidP="007D6BE6">
      <w:pPr>
        <w:rPr>
          <w:rFonts w:eastAsia="Times New Roman" w:cs="Arial"/>
          <w:szCs w:val="20"/>
          <w:lang w:eastAsia="de-CH"/>
        </w:rPr>
      </w:pPr>
      <w:r w:rsidRPr="00A925C7">
        <w:rPr>
          <w:rFonts w:eastAsia="Times New Roman" w:cs="Arial"/>
          <w:szCs w:val="20"/>
          <w:lang w:eastAsia="de-CH"/>
        </w:rPr>
        <w:t>Verlangt ist/sind die eigenhändige(n) oder einfach</w:t>
      </w:r>
      <w:r>
        <w:rPr>
          <w:rFonts w:eastAsia="Times New Roman" w:cs="Arial"/>
          <w:szCs w:val="20"/>
          <w:lang w:eastAsia="de-CH"/>
        </w:rPr>
        <w:t>e(n)</w:t>
      </w:r>
      <w:r w:rsidRPr="00A925C7">
        <w:rPr>
          <w:rFonts w:eastAsia="Times New Roman" w:cs="Arial"/>
          <w:szCs w:val="20"/>
          <w:lang w:eastAsia="de-CH"/>
        </w:rPr>
        <w:t xml:space="preserve"> elektronische(n) Signatur(en) (EES) einer Person oder der Personen, die für die Firma zeichnungsberechtigt ist oder sind.</w:t>
      </w:r>
    </w:p>
    <w:p w14:paraId="1E56A281" w14:textId="77777777" w:rsidR="00FC201E" w:rsidRPr="00FC201E" w:rsidRDefault="00FC201E" w:rsidP="00FC201E"/>
    <w:p w14:paraId="7CA4E422" w14:textId="77777777" w:rsidR="00FC201E" w:rsidRPr="00FC201E" w:rsidRDefault="00FC201E" w:rsidP="00FC201E">
      <w:r w:rsidRPr="00FC201E">
        <w:t>Mit seiner/seinen Unterschriften bestätigt der Anbieter die Richtigkeit und Vollständigkeit der gemachten Angaben.</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4253"/>
        <w:gridCol w:w="2551"/>
        <w:gridCol w:w="5798"/>
      </w:tblGrid>
      <w:tr w:rsidR="00FC201E" w:rsidRPr="00FC201E" w14:paraId="168A49B6" w14:textId="77777777" w:rsidTr="009B4EF7">
        <w:trPr>
          <w:trHeight w:val="1486"/>
        </w:trPr>
        <w:tc>
          <w:tcPr>
            <w:tcW w:w="1290" w:type="dxa"/>
            <w:vAlign w:val="center"/>
          </w:tcPr>
          <w:p w14:paraId="5CD0F22C" w14:textId="77777777" w:rsidR="00FC201E" w:rsidRPr="00FC201E" w:rsidRDefault="00FC201E" w:rsidP="00FC201E">
            <w:r w:rsidRPr="00FC201E">
              <w:t>Ort, Datum:</w:t>
            </w:r>
          </w:p>
        </w:tc>
        <w:tc>
          <w:tcPr>
            <w:tcW w:w="4253" w:type="dxa"/>
            <w:tcBorders>
              <w:bottom w:val="single" w:sz="4" w:space="0" w:color="auto"/>
            </w:tcBorders>
            <w:shd w:val="clear" w:color="auto" w:fill="FFF6C1"/>
            <w:vAlign w:val="center"/>
          </w:tcPr>
          <w:p w14:paraId="56E76BB5" w14:textId="4C151A16" w:rsidR="00FC201E" w:rsidRPr="00FC201E" w:rsidRDefault="00FC201E" w:rsidP="00FC201E">
            <w:r w:rsidRPr="00FC201E">
              <w:fldChar w:fldCharType="begin">
                <w:ffData>
                  <w:name w:val="Text6"/>
                  <w:enabled/>
                  <w:calcOnExit w:val="0"/>
                  <w:textInput/>
                </w:ffData>
              </w:fldChar>
            </w:r>
            <w:r w:rsidRPr="00FC201E">
              <w:instrText xml:space="preserve"> FORMTEXT </w:instrText>
            </w:r>
            <w:r w:rsidRPr="00FC201E">
              <w:fldChar w:fldCharType="separate"/>
            </w:r>
            <w:r w:rsidR="00586A20">
              <w:rPr>
                <w:noProof/>
              </w:rPr>
              <w:t> </w:t>
            </w:r>
            <w:r w:rsidR="00586A20">
              <w:rPr>
                <w:noProof/>
              </w:rPr>
              <w:t> </w:t>
            </w:r>
            <w:r w:rsidR="00586A20">
              <w:rPr>
                <w:noProof/>
              </w:rPr>
              <w:t> </w:t>
            </w:r>
            <w:r w:rsidR="00586A20">
              <w:rPr>
                <w:noProof/>
              </w:rPr>
              <w:t> </w:t>
            </w:r>
            <w:r w:rsidR="00586A20">
              <w:rPr>
                <w:noProof/>
              </w:rPr>
              <w:t> </w:t>
            </w:r>
            <w:r w:rsidRPr="00FC201E">
              <w:fldChar w:fldCharType="end"/>
            </w:r>
          </w:p>
        </w:tc>
        <w:tc>
          <w:tcPr>
            <w:tcW w:w="2551" w:type="dxa"/>
            <w:vAlign w:val="center"/>
          </w:tcPr>
          <w:p w14:paraId="071BE3E9" w14:textId="77777777" w:rsidR="00FC201E" w:rsidRPr="00FC201E" w:rsidRDefault="00FC201E" w:rsidP="00FC201E">
            <w:r w:rsidRPr="00FC201E">
              <w:t>Unterschrift(en):</w:t>
            </w:r>
          </w:p>
        </w:tc>
        <w:tc>
          <w:tcPr>
            <w:tcW w:w="5798" w:type="dxa"/>
            <w:tcBorders>
              <w:bottom w:val="single" w:sz="4" w:space="0" w:color="auto"/>
            </w:tcBorders>
            <w:shd w:val="clear" w:color="auto" w:fill="FFF6C1"/>
            <w:vAlign w:val="bottom"/>
          </w:tcPr>
          <w:p w14:paraId="54031D5D" w14:textId="0E484C25" w:rsidR="00FC201E" w:rsidRPr="00FC201E" w:rsidRDefault="00FC201E" w:rsidP="00FC201E">
            <w:r w:rsidRPr="00FC201E">
              <w:fldChar w:fldCharType="begin">
                <w:ffData>
                  <w:name w:val=""/>
                  <w:enabled/>
                  <w:calcOnExit w:val="0"/>
                  <w:textInput>
                    <w:default w:val="Vor-/ Nachname"/>
                  </w:textInput>
                </w:ffData>
              </w:fldChar>
            </w:r>
            <w:r w:rsidRPr="00FC201E">
              <w:instrText xml:space="preserve"> FORMTEXT </w:instrText>
            </w:r>
            <w:r w:rsidRPr="00FC201E">
              <w:fldChar w:fldCharType="separate"/>
            </w:r>
            <w:r w:rsidR="00586A20">
              <w:rPr>
                <w:noProof/>
              </w:rPr>
              <w:t>Vor-/ Nachname</w:t>
            </w:r>
            <w:r w:rsidRPr="00FC201E">
              <w:fldChar w:fldCharType="end"/>
            </w:r>
            <w:r w:rsidRPr="00FC201E">
              <w:br/>
            </w:r>
            <w:r w:rsidRPr="00FC201E">
              <w:fldChar w:fldCharType="begin">
                <w:ffData>
                  <w:name w:val=""/>
                  <w:enabled/>
                  <w:calcOnExit w:val="0"/>
                  <w:textInput>
                    <w:default w:val="Funktion"/>
                  </w:textInput>
                </w:ffData>
              </w:fldChar>
            </w:r>
            <w:r w:rsidRPr="00FC201E">
              <w:instrText xml:space="preserve"> FORMTEXT </w:instrText>
            </w:r>
            <w:r w:rsidRPr="00FC201E">
              <w:fldChar w:fldCharType="separate"/>
            </w:r>
            <w:r w:rsidR="00586A20">
              <w:rPr>
                <w:noProof/>
              </w:rPr>
              <w:t>Funktion</w:t>
            </w:r>
            <w:r w:rsidRPr="00FC201E">
              <w:fldChar w:fldCharType="end"/>
            </w:r>
          </w:p>
        </w:tc>
      </w:tr>
    </w:tbl>
    <w:p w14:paraId="523A8530" w14:textId="77777777" w:rsidR="00FC201E" w:rsidRPr="00FC201E" w:rsidRDefault="00FC201E" w:rsidP="00FC201E"/>
    <w:p w14:paraId="5346D359" w14:textId="77777777" w:rsidR="00FC201E" w:rsidRPr="00D0683B" w:rsidRDefault="00FC201E" w:rsidP="00D0683B"/>
    <w:sectPr w:rsidR="00FC201E" w:rsidRPr="00D0683B" w:rsidSect="00D0683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134" w:right="1389" w:bottom="1134" w:left="1134" w:header="45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01213" w14:textId="77777777" w:rsidR="00900CE2" w:rsidRDefault="00900CE2">
      <w:r>
        <w:separator/>
      </w:r>
    </w:p>
  </w:endnote>
  <w:endnote w:type="continuationSeparator" w:id="0">
    <w:p w14:paraId="7AF9A180" w14:textId="77777777" w:rsidR="00900CE2" w:rsidRDefault="00900CE2">
      <w:r>
        <w:continuationSeparator/>
      </w:r>
    </w:p>
  </w:endnote>
  <w:endnote w:type="continuationNotice" w:id="1">
    <w:p w14:paraId="32EB2859" w14:textId="77777777" w:rsidR="00900CE2" w:rsidRDefault="00900C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D9F2F" w14:textId="77777777" w:rsidR="00B07ADA" w:rsidRDefault="00B07ADA">
    <w:pPr>
      <w:pStyle w:val="Fuzeile"/>
      <w:framePr w:wrap="notBesid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D0AB" w14:textId="3BDF6D3A" w:rsidR="00DE36AB" w:rsidRDefault="00B07ADA" w:rsidP="003E7D1D">
    <w:pPr>
      <w:framePr w:w="9613" w:h="376" w:hSpace="141" w:wrap="around" w:vAnchor="text" w:hAnchor="page" w:x="1150" w:y="372"/>
      <w:spacing w:line="240" w:lineRule="auto"/>
    </w:pPr>
    <w:r>
      <w:rPr>
        <w:rFonts w:cs="Times New Roman"/>
        <w:noProof/>
        <w:sz w:val="16"/>
        <w:szCs w:val="16"/>
      </w:rPr>
      <mc:AlternateContent>
        <mc:Choice Requires="wps">
          <w:drawing>
            <wp:anchor distT="0" distB="0" distL="114300" distR="114300" simplePos="0" relativeHeight="251681793" behindDoc="0" locked="0" layoutInCell="0" allowOverlap="1" wp14:anchorId="3F5BB5F7" wp14:editId="17081105">
              <wp:simplePos x="0" y="0"/>
              <wp:positionH relativeFrom="page">
                <wp:posOffset>0</wp:posOffset>
              </wp:positionH>
              <wp:positionV relativeFrom="page">
                <wp:posOffset>7117080</wp:posOffset>
              </wp:positionV>
              <wp:extent cx="10692130" cy="184150"/>
              <wp:effectExtent l="0" t="0" r="13970" b="6350"/>
              <wp:wrapNone/>
              <wp:docPr id="5" name="MSIPCM448f4025a8002932660cdf34" descr="{&quot;HashCode&quot;:1677011544,&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675E455" w14:textId="4F6ED042" w:rsidR="00B07ADA" w:rsidRPr="009A58F1" w:rsidRDefault="00B07ADA" w:rsidP="00B07ADA">
                          <w:pPr>
                            <w:rPr>
                              <w:rFonts w:cs="Arial"/>
                              <w:color w:val="000000"/>
                              <w:sz w:val="14"/>
                            </w:rPr>
                          </w:pPr>
                          <w:r w:rsidRPr="009A58F1">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3F5BB5F7" id="_x0000_t202" coordsize="21600,21600" o:spt="202" path="m,l,21600r21600,l21600,xe">
              <v:stroke joinstyle="miter"/>
              <v:path gradientshapeok="t" o:connecttype="rect"/>
            </v:shapetype>
            <v:shape id="MSIPCM448f4025a8002932660cdf34" o:spid="_x0000_s1026" type="#_x0000_t202" alt="{&quot;HashCode&quot;:1677011544,&quot;Height&quot;:595.0,&quot;Width&quot;:841.0,&quot;Placement&quot;:&quot;Footer&quot;,&quot;Index&quot;:&quot;Primary&quot;,&quot;Section&quot;:1,&quot;Top&quot;:0.0,&quot;Left&quot;:0.0}" style="position:absolute;margin-left:0;margin-top:560.4pt;width:841.9pt;height:14.5pt;z-index:25168179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" o:allowincell="f" filled="f" stroked="f" strokeweight=".5pt">
              <v:textbox style="mso-fit-shape-to-text:t" inset="20pt,0,0,0">
                <w:txbxContent>
                  <w:p w14:paraId="1675E455" w14:textId="4F6ED042" w:rsidR="00B07ADA" w:rsidRPr="009A58F1" w:rsidRDefault="00B07ADA" w:rsidP="00B07ADA">
                    <w:pPr>
                      <w:rPr>
                        <w:rFonts w:cs="Arial"/>
                        <w:color w:val="000000"/>
                        <w:sz w:val="14"/>
                      </w:rPr>
                    </w:pPr>
                    <w:r w:rsidRPr="009A58F1">
                      <w:rPr>
                        <w:rFonts w:cs="Arial"/>
                        <w:color w:val="000000"/>
                        <w:sz w:val="14"/>
                      </w:rPr>
                      <w:t>C3.1 - Confidential Unencrypted</w:t>
                    </w:r>
                  </w:p>
                </w:txbxContent>
              </v:textbox>
              <w10:wrap anchorx="page" anchory="page"/>
            </v:shape>
          </w:pict>
        </mc:Fallback>
      </mc:AlternateContent>
    </w:r>
    <w:sdt>
      <w:sdtPr>
        <w:rPr>
          <w:rFonts w:cs="Times New Roman"/>
          <w:noProof/>
          <w:sz w:val="16"/>
          <w:szCs w:val="16"/>
        </w:rPr>
        <w:id w:val="1625118843"/>
        <w:placeholder>
          <w:docPart w:val="F65EB69A123C41269A23010875276794"/>
        </w:placeholder>
        <w:dropDownList>
          <w:listItem w:value="Wählen Sie ein Element aus."/>
          <w:listItem w:displayText="SBB Informatik Einkauf" w:value="SBB Informatik Einkauf"/>
          <w:listItem w:displayText="SBB Konzerneinkauf Verbrauchsgüter" w:value="SBB Konzerneinkauf Verbrauchsgüter"/>
          <w:listItem w:displayText="SBB Konzerneinkauf Dienstleistungen" w:value="SBB Konzerneinkauf Dienstleistungen"/>
        </w:dropDownList>
      </w:sdtPr>
      <w:sdtEndPr/>
      <w:sdtContent>
        <w:r w:rsidR="00432BE7">
          <w:rPr>
            <w:rFonts w:cs="Times New Roman"/>
            <w:noProof/>
            <w:sz w:val="16"/>
            <w:szCs w:val="16"/>
          </w:rPr>
          <w:t>SBB Informatik Einkauf</w:t>
        </w:r>
      </w:sdtContent>
    </w:sdt>
    <w:r w:rsidR="00DE36AB">
      <w:rPr>
        <w:rFonts w:cs="Times New Roman"/>
        <w:noProof/>
        <w:sz w:val="16"/>
        <w:szCs w:val="16"/>
      </w:rPr>
      <w:br/>
    </w:r>
    <w:r w:rsidR="00DE36AB">
      <w:rPr>
        <w:rFonts w:cs="Times New Roman"/>
        <w:noProof/>
        <w:sz w:val="16"/>
        <w:szCs w:val="16"/>
      </w:rPr>
      <w:fldChar w:fldCharType="begin"/>
    </w:r>
    <w:r w:rsidR="00DE36AB">
      <w:rPr>
        <w:rFonts w:cs="Times New Roman"/>
        <w:noProof/>
        <w:sz w:val="16"/>
        <w:szCs w:val="16"/>
      </w:rPr>
      <w:instrText xml:space="preserve"> FILENAME   \* MERGEFORMAT </w:instrText>
    </w:r>
    <w:r w:rsidR="00DE36AB">
      <w:rPr>
        <w:rFonts w:cs="Times New Roman"/>
        <w:noProof/>
        <w:sz w:val="16"/>
        <w:szCs w:val="16"/>
      </w:rPr>
      <w:fldChar w:fldCharType="separate"/>
    </w:r>
    <w:r w:rsidR="009A58F1">
      <w:rPr>
        <w:rFonts w:cs="Times New Roman"/>
        <w:noProof/>
        <w:sz w:val="16"/>
        <w:szCs w:val="16"/>
      </w:rPr>
      <w:t>KFMS_01_AGU_Anh._01_Erfüllung-EK_V1.0.docx</w:t>
    </w:r>
    <w:r w:rsidR="00DE36AB">
      <w:rPr>
        <w:rFonts w:cs="Times New Roman"/>
        <w:noProof/>
        <w:sz w:val="16"/>
        <w:szCs w:val="16"/>
      </w:rPr>
      <w:fldChar w:fldCharType="end"/>
    </w:r>
  </w:p>
  <w:p w14:paraId="6B35F953" w14:textId="112116BD" w:rsidR="00DE36AB" w:rsidRPr="00543E89" w:rsidRDefault="00DE36AB" w:rsidP="00543E89">
    <w:pPr>
      <w:pStyle w:val="Kopfzeile"/>
      <w:framePr w:wrap="auto" w:vAnchor="margin" w:yAlign="inline"/>
    </w:pPr>
    <w:r>
      <w:rPr>
        <w:sz w:val="16"/>
        <w:szCs w:val="16"/>
      </w:rPr>
      <w:tab/>
    </w:r>
    <w:r>
      <w:rPr>
        <w:sz w:val="16"/>
        <w:szCs w:val="16"/>
      </w:rPr>
      <w:tab/>
    </w:r>
    <w:r w:rsidRPr="00C10357">
      <w:rPr>
        <w:sz w:val="16"/>
      </w:rPr>
      <w:fldChar w:fldCharType="begin"/>
    </w:r>
    <w:r w:rsidRPr="00C10357">
      <w:rPr>
        <w:sz w:val="16"/>
      </w:rPr>
      <w:instrText xml:space="preserve"> PAGE </w:instrText>
    </w:r>
    <w:r w:rsidRPr="00C10357">
      <w:rPr>
        <w:sz w:val="16"/>
      </w:rPr>
      <w:fldChar w:fldCharType="separate"/>
    </w:r>
    <w:r>
      <w:rPr>
        <w:noProof/>
        <w:sz w:val="16"/>
      </w:rPr>
      <w:t>1</w:t>
    </w:r>
    <w:r w:rsidRPr="00C10357">
      <w:rPr>
        <w:sz w:val="16"/>
      </w:rPr>
      <w:fldChar w:fldCharType="end"/>
    </w:r>
    <w:r w:rsidRPr="00C10357">
      <w:rPr>
        <w:sz w:val="16"/>
      </w:rPr>
      <w:t>/</w:t>
    </w:r>
    <w:r w:rsidRPr="00C10357">
      <w:rPr>
        <w:sz w:val="16"/>
      </w:rPr>
      <w:fldChar w:fldCharType="begin"/>
    </w:r>
    <w:r w:rsidRPr="00C10357">
      <w:rPr>
        <w:sz w:val="16"/>
      </w:rPr>
      <w:instrText xml:space="preserve"> NUMPAGES </w:instrText>
    </w:r>
    <w:r w:rsidRPr="00C10357">
      <w:rPr>
        <w:sz w:val="16"/>
      </w:rPr>
      <w:fldChar w:fldCharType="separate"/>
    </w:r>
    <w:r>
      <w:rPr>
        <w:noProof/>
        <w:sz w:val="16"/>
      </w:rPr>
      <w:t>1</w:t>
    </w:r>
    <w:r w:rsidRPr="00C10357">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5105" w14:textId="5DE212E0" w:rsidR="00DE36AB" w:rsidRPr="00425FE9" w:rsidRDefault="00B07ADA" w:rsidP="00237BBD">
    <w:pPr>
      <w:pStyle w:val="Fuzeile"/>
      <w:framePr w:wrap="auto" w:vAnchor="margin" w:yAlign="inline"/>
      <w:tabs>
        <w:tab w:val="clear" w:pos="9072"/>
        <w:tab w:val="right" w:pos="9639"/>
      </w:tabs>
      <w:jc w:val="right"/>
    </w:pPr>
    <w:r>
      <w:rPr>
        <w:noProof/>
        <w:sz w:val="16"/>
      </w:rPr>
      <mc:AlternateContent>
        <mc:Choice Requires="wps">
          <w:drawing>
            <wp:anchor distT="0" distB="0" distL="114300" distR="114300" simplePos="0" relativeHeight="251682817" behindDoc="0" locked="0" layoutInCell="0" allowOverlap="1" wp14:anchorId="090C7726" wp14:editId="73D84969">
              <wp:simplePos x="0" y="0"/>
              <wp:positionH relativeFrom="page">
                <wp:posOffset>0</wp:posOffset>
              </wp:positionH>
              <wp:positionV relativeFrom="page">
                <wp:posOffset>7117080</wp:posOffset>
              </wp:positionV>
              <wp:extent cx="10692130" cy="184150"/>
              <wp:effectExtent l="0" t="0" r="13970" b="6350"/>
              <wp:wrapNone/>
              <wp:docPr id="6" name="MSIPCM6a184da68084176623c448c3" descr="{&quot;HashCode&quot;:1677011544,&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F8EA86" w14:textId="07DB4D9F" w:rsidR="00B07ADA" w:rsidRPr="009A58F1" w:rsidRDefault="00B07ADA" w:rsidP="00B07ADA">
                          <w:pPr>
                            <w:rPr>
                              <w:rFonts w:cs="Arial"/>
                              <w:color w:val="000000"/>
                              <w:sz w:val="14"/>
                            </w:rPr>
                          </w:pPr>
                          <w:r w:rsidRPr="009A58F1">
                            <w:rPr>
                              <w:rFonts w:cs="Arial"/>
                              <w:color w:val="000000"/>
                              <w:sz w:val="14"/>
                            </w:rPr>
                            <w:t>C3.1 - Confidential Unencrypted</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090C7726" id="_x0000_t202" coordsize="21600,21600" o:spt="202" path="m,l,21600r21600,l21600,xe">
              <v:stroke joinstyle="miter"/>
              <v:path gradientshapeok="t" o:connecttype="rect"/>
            </v:shapetype>
            <v:shape id="MSIPCM6a184da68084176623c448c3" o:spid="_x0000_s1027" type="#_x0000_t202" alt="{&quot;HashCode&quot;:1677011544,&quot;Height&quot;:595.0,&quot;Width&quot;:841.0,&quot;Placement&quot;:&quot;Footer&quot;,&quot;Index&quot;:&quot;FirstPage&quot;,&quot;Section&quot;:1,&quot;Top&quot;:0.0,&quot;Left&quot;:0.0}" style="position:absolute;left:0;text-align:left;margin-left:0;margin-top:560.4pt;width:841.9pt;height:14.5pt;z-index:25168281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" o:allowincell="f" filled="f" stroked="f" strokeweight=".5pt">
              <v:textbox style="mso-fit-shape-to-text:t" inset="20pt,0,0,0">
                <w:txbxContent>
                  <w:p w14:paraId="72F8EA86" w14:textId="07DB4D9F" w:rsidR="00B07ADA" w:rsidRPr="009A58F1" w:rsidRDefault="00B07ADA" w:rsidP="00B07ADA">
                    <w:pPr>
                      <w:rPr>
                        <w:rFonts w:cs="Arial"/>
                        <w:color w:val="000000"/>
                        <w:sz w:val="14"/>
                      </w:rPr>
                    </w:pPr>
                    <w:r w:rsidRPr="009A58F1">
                      <w:rPr>
                        <w:rFonts w:cs="Arial"/>
                        <w:color w:val="000000"/>
                        <w:sz w:val="14"/>
                      </w:rPr>
                      <w:t>C3.1 - Confidential Unencrypted</w:t>
                    </w:r>
                  </w:p>
                </w:txbxContent>
              </v:textbox>
              <w10:wrap anchorx="page" anchory="page"/>
            </v:shape>
          </w:pict>
        </mc:Fallback>
      </mc:AlternateContent>
    </w:r>
    <w:r w:rsidR="00DE36AB" w:rsidRPr="00C10357">
      <w:rPr>
        <w:sz w:val="16"/>
      </w:rPr>
      <w:fldChar w:fldCharType="begin"/>
    </w:r>
    <w:r w:rsidR="00DE36AB" w:rsidRPr="00C10357">
      <w:rPr>
        <w:sz w:val="16"/>
      </w:rPr>
      <w:instrText xml:space="preserve"> PAGE </w:instrText>
    </w:r>
    <w:r w:rsidR="00DE36AB" w:rsidRPr="00C10357">
      <w:rPr>
        <w:sz w:val="16"/>
      </w:rPr>
      <w:fldChar w:fldCharType="separate"/>
    </w:r>
    <w:r w:rsidR="00DE36AB">
      <w:rPr>
        <w:noProof/>
        <w:sz w:val="16"/>
      </w:rPr>
      <w:t>1</w:t>
    </w:r>
    <w:r w:rsidR="00DE36AB" w:rsidRPr="00C10357">
      <w:rPr>
        <w:sz w:val="16"/>
      </w:rPr>
      <w:fldChar w:fldCharType="end"/>
    </w:r>
    <w:r w:rsidR="00DE36AB" w:rsidRPr="00C10357">
      <w:rPr>
        <w:sz w:val="16"/>
      </w:rPr>
      <w:t>/</w:t>
    </w:r>
    <w:r w:rsidR="00DE36AB" w:rsidRPr="00C10357">
      <w:rPr>
        <w:sz w:val="16"/>
      </w:rPr>
      <w:fldChar w:fldCharType="begin"/>
    </w:r>
    <w:r w:rsidR="00DE36AB" w:rsidRPr="00C10357">
      <w:rPr>
        <w:sz w:val="16"/>
      </w:rPr>
      <w:instrText xml:space="preserve"> NUMPAGES </w:instrText>
    </w:r>
    <w:r w:rsidR="00DE36AB" w:rsidRPr="00C10357">
      <w:rPr>
        <w:sz w:val="16"/>
      </w:rPr>
      <w:fldChar w:fldCharType="separate"/>
    </w:r>
    <w:r w:rsidR="00DE36AB">
      <w:rPr>
        <w:noProof/>
        <w:sz w:val="16"/>
      </w:rPr>
      <w:t>1</w:t>
    </w:r>
    <w:r w:rsidR="00DE36AB" w:rsidRPr="00C10357">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4946" w14:textId="77777777" w:rsidR="00900CE2" w:rsidRDefault="00900CE2">
      <w:r>
        <w:separator/>
      </w:r>
    </w:p>
  </w:footnote>
  <w:footnote w:type="continuationSeparator" w:id="0">
    <w:p w14:paraId="4D29B256" w14:textId="77777777" w:rsidR="00900CE2" w:rsidRDefault="00900CE2">
      <w:r>
        <w:continuationSeparator/>
      </w:r>
    </w:p>
  </w:footnote>
  <w:footnote w:type="continuationNotice" w:id="1">
    <w:p w14:paraId="73FFC6E1" w14:textId="77777777" w:rsidR="00900CE2" w:rsidRDefault="00900CE2">
      <w:pPr>
        <w:spacing w:line="240" w:lineRule="auto"/>
      </w:pPr>
    </w:p>
  </w:footnote>
  <w:footnote w:id="2">
    <w:p w14:paraId="183B9599" w14:textId="77777777" w:rsidR="007D6BE6" w:rsidRPr="00ED5174" w:rsidRDefault="007D6BE6" w:rsidP="001C4687">
      <w:pPr>
        <w:pStyle w:val="Funotentext"/>
        <w:tabs>
          <w:tab w:val="left" w:pos="993"/>
        </w:tabs>
        <w:rPr>
          <w:sz w:val="16"/>
        </w:rPr>
      </w:pPr>
      <w:r w:rsidRPr="00ED5174">
        <w:rPr>
          <w:rStyle w:val="Funotenzeichen"/>
        </w:rPr>
        <w:footnoteRef/>
      </w:r>
      <w:r w:rsidRPr="00ED5174">
        <w:t xml:space="preserve"> </w:t>
      </w:r>
      <w:r w:rsidRPr="00ED5174">
        <w:rPr>
          <w:sz w:val="16"/>
        </w:rPr>
        <w:t>Legende:</w:t>
      </w:r>
      <w:r w:rsidRPr="00ED5174">
        <w:rPr>
          <w:sz w:val="16"/>
        </w:rPr>
        <w:tab/>
        <w:t>Diskretionäre Grösse = zu erwartender, höchstmöglicher, jährlicher Umsatz des vorliegenden Beschaffungsgeschäftes</w:t>
      </w:r>
      <w:r>
        <w:rPr>
          <w:sz w:val="16"/>
        </w:rPr>
        <w:t>. Diese Kennzahl entspricht dem Angebotspreis.</w:t>
      </w:r>
    </w:p>
    <w:p w14:paraId="40E6C31B" w14:textId="77777777" w:rsidR="007D6BE6" w:rsidRPr="00AC7AC9" w:rsidRDefault="007D6BE6" w:rsidP="001C4687">
      <w:pPr>
        <w:pStyle w:val="Funotentext"/>
        <w:tabs>
          <w:tab w:val="left" w:pos="993"/>
        </w:tabs>
        <w:rPr>
          <w:sz w:val="16"/>
        </w:rPr>
      </w:pPr>
      <w:r w:rsidRPr="00ED5174">
        <w:rPr>
          <w:sz w:val="16"/>
        </w:rPr>
        <w:tab/>
        <w:t>Sparten</w:t>
      </w:r>
      <w:r>
        <w:rPr>
          <w:sz w:val="16"/>
        </w:rPr>
        <w:t>-</w:t>
      </w:r>
      <w:r w:rsidRPr="00ED5174">
        <w:rPr>
          <w:sz w:val="16"/>
        </w:rPr>
        <w:t>Umsatz = Umsatz de</w:t>
      </w:r>
      <w:r>
        <w:rPr>
          <w:sz w:val="16"/>
        </w:rPr>
        <w:t>s</w:t>
      </w:r>
      <w:r w:rsidRPr="00ED5174">
        <w:rPr>
          <w:sz w:val="16"/>
        </w:rPr>
        <w:t xml:space="preserve"> Anbie</w:t>
      </w:r>
      <w:r>
        <w:rPr>
          <w:sz w:val="16"/>
        </w:rPr>
        <w:t>ters</w:t>
      </w:r>
      <w:r w:rsidRPr="00ED5174">
        <w:rPr>
          <w:sz w:val="16"/>
        </w:rPr>
        <w:t xml:space="preserve"> des letzten abgeschlossenen Geschäftsjahres mit Dritten in der gleichen Sparte wie das vorliegende Beschaffungsgeschäft.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4764B" w14:textId="77777777" w:rsidR="00B07ADA" w:rsidRDefault="00B07ADA">
    <w:pPr>
      <w:pStyle w:val="Kopfzeile"/>
      <w:framePr w:wrap="notBesid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2" w:type="dxa"/>
      <w:tblLayout w:type="fixed"/>
      <w:tblCellMar>
        <w:left w:w="0" w:type="dxa"/>
        <w:right w:w="0" w:type="dxa"/>
      </w:tblCellMar>
      <w:tblLook w:val="01E0" w:firstRow="1" w:lastRow="1" w:firstColumn="1" w:lastColumn="1" w:noHBand="0" w:noVBand="0"/>
    </w:tblPr>
    <w:tblGrid>
      <w:gridCol w:w="2377"/>
      <w:gridCol w:w="7115"/>
    </w:tblGrid>
    <w:tr w:rsidR="00DE36AB" w14:paraId="7305C6BF" w14:textId="77777777" w:rsidTr="43F3A7A1">
      <w:trPr>
        <w:cantSplit/>
        <w:trHeight w:hRule="exact" w:val="142"/>
      </w:trPr>
      <w:tc>
        <w:tcPr>
          <w:tcW w:w="2377" w:type="dxa"/>
        </w:tcPr>
        <w:p w14:paraId="650997CA" w14:textId="77777777" w:rsidR="00DE36AB" w:rsidRDefault="00DE36AB">
          <w:pPr>
            <w:pStyle w:val="Logo"/>
            <w:ind w:right="0"/>
            <w:jc w:val="left"/>
          </w:pPr>
        </w:p>
      </w:tc>
      <w:tc>
        <w:tcPr>
          <w:tcW w:w="7115" w:type="dxa"/>
        </w:tcPr>
        <w:p w14:paraId="3C10FEA5" w14:textId="77777777" w:rsidR="00DE36AB" w:rsidRDefault="00DE36AB">
          <w:pPr>
            <w:pStyle w:val="Logo"/>
            <w:ind w:right="0"/>
          </w:pPr>
          <w:bookmarkStart w:id="10" w:name="BkmCargoInt2"/>
          <w:r>
            <w:drawing>
              <wp:inline distT="0" distB="0" distL="0" distR="0" wp14:anchorId="0950217A" wp14:editId="5BC918E0">
                <wp:extent cx="1661160" cy="224790"/>
                <wp:effectExtent l="0" t="0" r="0" b="3810"/>
                <wp:docPr id="19" name="Bild 1" descr="SBB_POS_2F_CMYK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BEBA8EAE-BF5A-486C-A8C5-ECC9F3942E4B}">
                              <a14:imgProps xmlns:a14="http://schemas.microsoft.com/office/drawing/2010/main">
                                <a14:imgLayer r:embed="rId2">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1661160" cy="224790"/>
                        </a:xfrm>
                        <a:prstGeom prst="rect">
                          <a:avLst/>
                        </a:prstGeom>
                      </pic:spPr>
                    </pic:pic>
                  </a:graphicData>
                </a:graphic>
              </wp:inline>
            </w:drawing>
          </w:r>
          <w:r>
            <w:drawing>
              <wp:inline distT="0" distB="0" distL="0" distR="0" wp14:anchorId="24ADCA87" wp14:editId="3F3ADD16">
                <wp:extent cx="2714625" cy="229870"/>
                <wp:effectExtent l="0" t="0" r="9525" b="0"/>
                <wp:docPr id="20" name="Bild 2" descr="CARGO_POS_2F_CMYK_100 K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3">
                          <a:extLst>
                            <a:ext uri="{BEBA8EAE-BF5A-486C-A8C5-ECC9F3942E4B}">
                              <a14:imgProps xmlns:a14="http://schemas.microsoft.com/office/drawing/2010/main">
                                <a14:imgLayer r:embed="rId4">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714625" cy="229870"/>
                        </a:xfrm>
                        <a:prstGeom prst="rect">
                          <a:avLst/>
                        </a:prstGeom>
                      </pic:spPr>
                    </pic:pic>
                  </a:graphicData>
                </a:graphic>
              </wp:inline>
            </w:drawing>
          </w:r>
          <w:r>
            <w:drawing>
              <wp:inline distT="0" distB="0" distL="0" distR="0" wp14:anchorId="2B59C079" wp14:editId="73EDAD09">
                <wp:extent cx="2063115" cy="229870"/>
                <wp:effectExtent l="0" t="0" r="0" b="0"/>
                <wp:docPr id="21" name="Bild 3"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pic:nvPicPr>
                      <pic:blipFill>
                        <a:blip r:embed="rId5">
                          <a:extLst>
                            <a:ext uri="{BEBA8EAE-BF5A-486C-A8C5-ECC9F3942E4B}">
                              <a14:imgProps xmlns:a14="http://schemas.microsoft.com/office/drawing/2010/main">
                                <a14:imgLayer r:embed="rId6">
                                  <a14:imgEffect>
                                    <a14:brightnessContrast bright="100000"/>
                                  </a14:imgEffect>
                                </a14:imgLayer>
                              </a14:imgProps>
                            </a:ext>
                            <a:ext uri="{28A0092B-C50C-407E-A947-70E740481C1C}">
                              <a14:useLocalDpi xmlns:a14="http://schemas.microsoft.com/office/drawing/2010/main" val="0"/>
                            </a:ext>
                          </a:extLst>
                        </a:blip>
                        <a:stretch>
                          <a:fillRect/>
                        </a:stretch>
                      </pic:blipFill>
                      <pic:spPr>
                        <a:xfrm>
                          <a:off x="0" y="0"/>
                          <a:ext cx="2063115" cy="229870"/>
                        </a:xfrm>
                        <a:prstGeom prst="rect">
                          <a:avLst/>
                        </a:prstGeom>
                      </pic:spPr>
                    </pic:pic>
                  </a:graphicData>
                </a:graphic>
              </wp:inline>
            </w:drawing>
          </w:r>
          <w:bookmarkStart w:id="11" w:name="BkmCargo2"/>
          <w:bookmarkStart w:id="12" w:name="BkmSBB2"/>
          <w:bookmarkEnd w:id="10"/>
          <w:bookmarkEnd w:id="11"/>
          <w:bookmarkEnd w:id="12"/>
        </w:p>
      </w:tc>
    </w:tr>
  </w:tbl>
  <w:p w14:paraId="3FA6802D" w14:textId="77777777" w:rsidR="00DE36AB" w:rsidRDefault="00DE36AB" w:rsidP="00543E89">
    <w:pPr>
      <w:pStyle w:val="Kopfzeile"/>
      <w:framePr w:wrap="auto" w:vAnchor="margin" w:yAlign="inli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3EFC" w14:textId="52EF65D0" w:rsidR="00DE36AB" w:rsidRPr="00AF3BF9" w:rsidRDefault="00DE36AB" w:rsidP="00D37EB9">
    <w:pPr>
      <w:pStyle w:val="Kopfzeile"/>
      <w:framePr w:wrap="auto" w:vAnchor="margin" w:yAlign="inline"/>
      <w:tabs>
        <w:tab w:val="left" w:pos="8355"/>
        <w:tab w:val="right" w:pos="9638"/>
      </w:tabs>
      <w:jc w:val="right"/>
    </w:pPr>
    <w:bookmarkStart w:id="13" w:name="BkmSBB1"/>
    <w:bookmarkStart w:id="14" w:name="BkmLogo"/>
    <w:r>
      <w:rPr>
        <w:noProof/>
      </w:rPr>
      <w:drawing>
        <wp:inline distT="0" distB="0" distL="0" distR="0" wp14:anchorId="387088E8" wp14:editId="41972675">
          <wp:extent cx="2061845" cy="218184"/>
          <wp:effectExtent l="0" t="0" r="0" b="0"/>
          <wp:docPr id="2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pic:nvPicPr>
                <pic:blipFill>
                  <a:blip r:embed="rId1">
                    <a:extLst>
                      <a:ext uri="{28A0092B-C50C-407E-A947-70E740481C1C}">
                        <a14:useLocalDpi xmlns:a14="http://schemas.microsoft.com/office/drawing/2010/main" val="0"/>
                      </a:ext>
                    </a:extLst>
                  </a:blip>
                  <a:stretch>
                    <a:fillRect/>
                  </a:stretch>
                </pic:blipFill>
                <pic:spPr>
                  <a:xfrm>
                    <a:off x="0" y="0"/>
                    <a:ext cx="2061845" cy="218184"/>
                  </a:xfrm>
                  <a:prstGeom prst="rect">
                    <a:avLst/>
                  </a:prstGeom>
                </pic:spPr>
              </pic:pic>
            </a:graphicData>
          </a:graphic>
        </wp:inline>
      </w:drawing>
    </w:r>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4CCB0"/>
    <w:lvl w:ilvl="0">
      <w:start w:val="1"/>
      <w:numFmt w:val="bullet"/>
      <w:pStyle w:val="Aufzhlungszeichen5"/>
      <w:lvlText w:val="è"/>
      <w:lvlJc w:val="left"/>
      <w:pPr>
        <w:ind w:left="1492" w:hanging="360"/>
      </w:pPr>
      <w:rPr>
        <w:rFonts w:ascii="Wingdings" w:hAnsi="Wingdings" w:hint="default"/>
      </w:rPr>
    </w:lvl>
  </w:abstractNum>
  <w:abstractNum w:abstractNumId="1" w15:restartNumberingAfterBreak="0">
    <w:nsid w:val="FFFFFF81"/>
    <w:multiLevelType w:val="singleLevel"/>
    <w:tmpl w:val="0CD0D28A"/>
    <w:lvl w:ilvl="0">
      <w:start w:val="1"/>
      <w:numFmt w:val="bullet"/>
      <w:pStyle w:val="Aufzhlungszeichen4"/>
      <w:lvlText w:val="è"/>
      <w:lvlJc w:val="left"/>
      <w:pPr>
        <w:ind w:left="1209" w:hanging="360"/>
      </w:pPr>
      <w:rPr>
        <w:rFonts w:ascii="Wingdings" w:hAnsi="Wingdings" w:hint="default"/>
      </w:rPr>
    </w:lvl>
  </w:abstractNum>
  <w:abstractNum w:abstractNumId="2" w15:restartNumberingAfterBreak="0">
    <w:nsid w:val="FFFFFF82"/>
    <w:multiLevelType w:val="singleLevel"/>
    <w:tmpl w:val="3F32C0C8"/>
    <w:lvl w:ilvl="0">
      <w:start w:val="1"/>
      <w:numFmt w:val="bullet"/>
      <w:pStyle w:val="Aufzhlungszeichen3"/>
      <w:lvlText w:val="è"/>
      <w:lvlJc w:val="left"/>
      <w:pPr>
        <w:ind w:left="926" w:hanging="360"/>
      </w:pPr>
      <w:rPr>
        <w:rFonts w:ascii="Wingdings" w:hAnsi="Wingdings" w:hint="default"/>
      </w:rPr>
    </w:lvl>
  </w:abstractNum>
  <w:abstractNum w:abstractNumId="3" w15:restartNumberingAfterBreak="0">
    <w:nsid w:val="FFFFFF83"/>
    <w:multiLevelType w:val="singleLevel"/>
    <w:tmpl w:val="378C4514"/>
    <w:lvl w:ilvl="0">
      <w:start w:val="1"/>
      <w:numFmt w:val="bullet"/>
      <w:pStyle w:val="Aufzhlungszeichen2"/>
      <w:lvlText w:val="è"/>
      <w:lvlJc w:val="left"/>
      <w:pPr>
        <w:ind w:left="643" w:hanging="360"/>
      </w:pPr>
      <w:rPr>
        <w:rFonts w:ascii="Wingdings" w:hAnsi="Wingdings" w:hint="default"/>
      </w:rPr>
    </w:lvl>
  </w:abstractNum>
  <w:abstractNum w:abstractNumId="4" w15:restartNumberingAfterBreak="0">
    <w:nsid w:val="FFFFFF89"/>
    <w:multiLevelType w:val="singleLevel"/>
    <w:tmpl w:val="6AD252E6"/>
    <w:lvl w:ilvl="0">
      <w:start w:val="1"/>
      <w:numFmt w:val="bullet"/>
      <w:pStyle w:val="Aufzhlungszeichen"/>
      <w:lvlText w:val="è"/>
      <w:lvlJc w:val="left"/>
      <w:pPr>
        <w:ind w:left="360" w:hanging="360"/>
      </w:pPr>
      <w:rPr>
        <w:rFonts w:ascii="Wingdings" w:hAnsi="Wingdings" w:hint="default"/>
      </w:rPr>
    </w:lvl>
  </w:abstractNum>
  <w:abstractNum w:abstractNumId="5" w15:restartNumberingAfterBreak="0">
    <w:nsid w:val="0982647D"/>
    <w:multiLevelType w:val="hybridMultilevel"/>
    <w:tmpl w:val="922041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B4E522E"/>
    <w:multiLevelType w:val="hybridMultilevel"/>
    <w:tmpl w:val="12162D78"/>
    <w:lvl w:ilvl="0" w:tplc="F746D0F6">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040270F"/>
    <w:multiLevelType w:val="hybridMultilevel"/>
    <w:tmpl w:val="4B46399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23E1526"/>
    <w:multiLevelType w:val="hybridMultilevel"/>
    <w:tmpl w:val="2BA84084"/>
    <w:lvl w:ilvl="0" w:tplc="7840CD60">
      <w:start w:val="1"/>
      <w:numFmt w:val="bullet"/>
      <w:pStyle w:val="Aufzhlung1"/>
      <w:lvlText w:val=""/>
      <w:lvlJc w:val="left"/>
      <w:pPr>
        <w:ind w:left="1571" w:hanging="360"/>
      </w:pPr>
      <w:rPr>
        <w:rFonts w:ascii="Wingdings" w:hAnsi="Wingdings" w:hint="default"/>
        <w:b w:val="0"/>
        <w:i w:val="0"/>
        <w:sz w:val="20"/>
        <w:szCs w:val="20"/>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tentative="1">
      <w:start w:val="1"/>
      <w:numFmt w:val="bullet"/>
      <w:lvlText w:val=""/>
      <w:lvlJc w:val="left"/>
      <w:pPr>
        <w:ind w:left="3731" w:hanging="360"/>
      </w:pPr>
      <w:rPr>
        <w:rFonts w:ascii="Symbol" w:hAnsi="Symbol" w:hint="default"/>
      </w:rPr>
    </w:lvl>
    <w:lvl w:ilvl="4" w:tplc="08070003" w:tentative="1">
      <w:start w:val="1"/>
      <w:numFmt w:val="bullet"/>
      <w:lvlText w:val="o"/>
      <w:lvlJc w:val="left"/>
      <w:pPr>
        <w:ind w:left="4451" w:hanging="360"/>
      </w:pPr>
      <w:rPr>
        <w:rFonts w:ascii="Courier New" w:hAnsi="Courier New" w:cs="Courier New" w:hint="default"/>
      </w:rPr>
    </w:lvl>
    <w:lvl w:ilvl="5" w:tplc="08070005" w:tentative="1">
      <w:start w:val="1"/>
      <w:numFmt w:val="bullet"/>
      <w:lvlText w:val=""/>
      <w:lvlJc w:val="left"/>
      <w:pPr>
        <w:ind w:left="5171" w:hanging="360"/>
      </w:pPr>
      <w:rPr>
        <w:rFonts w:ascii="Wingdings" w:hAnsi="Wingdings" w:hint="default"/>
      </w:rPr>
    </w:lvl>
    <w:lvl w:ilvl="6" w:tplc="08070001" w:tentative="1">
      <w:start w:val="1"/>
      <w:numFmt w:val="bullet"/>
      <w:lvlText w:val=""/>
      <w:lvlJc w:val="left"/>
      <w:pPr>
        <w:ind w:left="5891" w:hanging="360"/>
      </w:pPr>
      <w:rPr>
        <w:rFonts w:ascii="Symbol" w:hAnsi="Symbol" w:hint="default"/>
      </w:rPr>
    </w:lvl>
    <w:lvl w:ilvl="7" w:tplc="08070003" w:tentative="1">
      <w:start w:val="1"/>
      <w:numFmt w:val="bullet"/>
      <w:lvlText w:val="o"/>
      <w:lvlJc w:val="left"/>
      <w:pPr>
        <w:ind w:left="6611" w:hanging="360"/>
      </w:pPr>
      <w:rPr>
        <w:rFonts w:ascii="Courier New" w:hAnsi="Courier New" w:cs="Courier New" w:hint="default"/>
      </w:rPr>
    </w:lvl>
    <w:lvl w:ilvl="8" w:tplc="08070005" w:tentative="1">
      <w:start w:val="1"/>
      <w:numFmt w:val="bullet"/>
      <w:lvlText w:val=""/>
      <w:lvlJc w:val="left"/>
      <w:pPr>
        <w:ind w:left="7331" w:hanging="360"/>
      </w:pPr>
      <w:rPr>
        <w:rFonts w:ascii="Wingdings" w:hAnsi="Wingdings" w:hint="default"/>
      </w:rPr>
    </w:lvl>
  </w:abstractNum>
  <w:abstractNum w:abstractNumId="9" w15:restartNumberingAfterBreak="0">
    <w:nsid w:val="13FE3DF4"/>
    <w:multiLevelType w:val="hybridMultilevel"/>
    <w:tmpl w:val="EB06D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8193A39"/>
    <w:multiLevelType w:val="multilevel"/>
    <w:tmpl w:val="B46040C6"/>
    <w:lvl w:ilvl="0">
      <w:start w:val="1"/>
      <w:numFmt w:val="bullet"/>
      <w:pStyle w:val="FormatvorlageMasterCharCharCharNach6pt"/>
      <w:lvlText w:val=""/>
      <w:lvlJc w:val="left"/>
      <w:pPr>
        <w:tabs>
          <w:tab w:val="num" w:pos="360"/>
        </w:tabs>
        <w:ind w:left="360" w:hanging="360"/>
      </w:pPr>
      <w:rPr>
        <w:rFonts w:ascii="Symbol" w:hAnsi="Symbo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54413A"/>
    <w:multiLevelType w:val="multilevel"/>
    <w:tmpl w:val="4D844DB4"/>
    <w:lvl w:ilvl="0">
      <w:start w:val="1"/>
      <w:numFmt w:val="decimal"/>
      <w:pStyle w:val="berschrif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2"/>
      <w:lvlText w:val="%1.%2."/>
      <w:lvlJc w:val="left"/>
      <w:pPr>
        <w:ind w:left="794" w:hanging="79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ind w:left="1224" w:hanging="1224"/>
      </w:pPr>
      <w:rPr>
        <w:rFonts w:hint="default"/>
      </w:rPr>
    </w:lvl>
    <w:lvl w:ilvl="3">
      <w:start w:val="1"/>
      <w:numFmt w:val="decimal"/>
      <w:pStyle w:val="berschrift4"/>
      <w:lvlText w:val="%1.%2.%3.%4."/>
      <w:lvlJc w:val="left"/>
      <w:pPr>
        <w:ind w:left="1728" w:hanging="1728"/>
      </w:pPr>
      <w:rPr>
        <w:rFonts w:hint="default"/>
      </w:rPr>
    </w:lvl>
    <w:lvl w:ilvl="4">
      <w:start w:val="1"/>
      <w:numFmt w:val="decimal"/>
      <w:pStyle w:val="berschrift5"/>
      <w:lvlText w:val="%1.%2.%3.%4.%5."/>
      <w:lvlJc w:val="left"/>
      <w:pPr>
        <w:ind w:left="2232" w:hanging="2232"/>
      </w:pPr>
      <w:rPr>
        <w:rFonts w:hint="default"/>
      </w:rPr>
    </w:lvl>
    <w:lvl w:ilvl="5">
      <w:start w:val="1"/>
      <w:numFmt w:val="decimal"/>
      <w:pStyle w:val="berschrift6"/>
      <w:lvlText w:val="%1.%2.%3.%4.%5.%6."/>
      <w:lvlJc w:val="left"/>
      <w:pPr>
        <w:ind w:left="2736" w:hanging="2736"/>
      </w:pPr>
      <w:rPr>
        <w:rFonts w:hint="default"/>
      </w:rPr>
    </w:lvl>
    <w:lvl w:ilvl="6">
      <w:start w:val="1"/>
      <w:numFmt w:val="decimal"/>
      <w:pStyle w:val="berschrift7"/>
      <w:lvlText w:val="%1.%2.%3.%4.%5.%6.%7."/>
      <w:lvlJc w:val="left"/>
      <w:pPr>
        <w:ind w:left="3240" w:hanging="3240"/>
      </w:pPr>
      <w:rPr>
        <w:rFonts w:hint="default"/>
      </w:rPr>
    </w:lvl>
    <w:lvl w:ilvl="7">
      <w:start w:val="1"/>
      <w:numFmt w:val="decimal"/>
      <w:pStyle w:val="berschrift8"/>
      <w:lvlText w:val="%1.%2.%3.%4.%5.%6.%7.%8."/>
      <w:lvlJc w:val="left"/>
      <w:pPr>
        <w:ind w:left="3744" w:hanging="3744"/>
      </w:pPr>
      <w:rPr>
        <w:rFonts w:hint="default"/>
      </w:rPr>
    </w:lvl>
    <w:lvl w:ilvl="8">
      <w:start w:val="1"/>
      <w:numFmt w:val="decimal"/>
      <w:pStyle w:val="berschrift9"/>
      <w:lvlText w:val="%1.%2.%3.%4.%5.%6.%7.%8.%9."/>
      <w:lvlJc w:val="left"/>
      <w:pPr>
        <w:ind w:left="4320" w:hanging="4320"/>
      </w:pPr>
      <w:rPr>
        <w:rFonts w:hint="default"/>
      </w:rPr>
    </w:lvl>
  </w:abstractNum>
  <w:abstractNum w:abstractNumId="12" w15:restartNumberingAfterBreak="0">
    <w:nsid w:val="238902DC"/>
    <w:multiLevelType w:val="hybridMultilevel"/>
    <w:tmpl w:val="DF22C47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A942524"/>
    <w:multiLevelType w:val="multilevel"/>
    <w:tmpl w:val="0784A606"/>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23A1D82"/>
    <w:multiLevelType w:val="hybridMultilevel"/>
    <w:tmpl w:val="A4AA7B50"/>
    <w:lvl w:ilvl="0" w:tplc="F17EF49C">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39F0689"/>
    <w:multiLevelType w:val="hybridMultilevel"/>
    <w:tmpl w:val="BCE2CAC2"/>
    <w:lvl w:ilvl="0" w:tplc="FD94A3FC">
      <w:start w:val="1"/>
      <w:numFmt w:val="bullet"/>
      <w:lvlText w:val="è"/>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6" w15:restartNumberingAfterBreak="0">
    <w:nsid w:val="35AA74CE"/>
    <w:multiLevelType w:val="hybridMultilevel"/>
    <w:tmpl w:val="8704329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C17709E"/>
    <w:multiLevelType w:val="hybridMultilevel"/>
    <w:tmpl w:val="35AA23E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3DD73430"/>
    <w:multiLevelType w:val="hybridMultilevel"/>
    <w:tmpl w:val="B2888324"/>
    <w:styleLink w:val="Nummerierung"/>
    <w:lvl w:ilvl="0" w:tplc="C2EA1408">
      <w:start w:val="1"/>
      <w:numFmt w:val="decimal"/>
      <w:lvlText w:val="%1."/>
      <w:lvlJc w:val="left"/>
      <w:pPr>
        <w:tabs>
          <w:tab w:val="num" w:pos="1191"/>
        </w:tabs>
        <w:ind w:left="1191" w:hanging="340"/>
      </w:pPr>
      <w:rPr>
        <w:rFonts w:hint="default"/>
      </w:rPr>
    </w:lvl>
    <w:lvl w:ilvl="1" w:tplc="D2C8EF90">
      <w:start w:val="1"/>
      <w:numFmt w:val="lowerLetter"/>
      <w:lvlText w:val="%2)"/>
      <w:lvlJc w:val="left"/>
      <w:pPr>
        <w:tabs>
          <w:tab w:val="num" w:pos="1531"/>
        </w:tabs>
        <w:ind w:left="1531" w:hanging="340"/>
      </w:pPr>
      <w:rPr>
        <w:rFonts w:hint="default"/>
      </w:rPr>
    </w:lvl>
    <w:lvl w:ilvl="2" w:tplc="2D7AF6F8">
      <w:start w:val="1"/>
      <w:numFmt w:val="upperRoman"/>
      <w:lvlText w:val="%3.)"/>
      <w:lvlJc w:val="left"/>
      <w:pPr>
        <w:tabs>
          <w:tab w:val="num" w:pos="1871"/>
        </w:tabs>
        <w:ind w:left="1871" w:hanging="340"/>
      </w:pPr>
      <w:rPr>
        <w:rFonts w:hint="default"/>
      </w:rPr>
    </w:lvl>
    <w:lvl w:ilvl="3" w:tplc="2B7A4A54">
      <w:start w:val="1"/>
      <w:numFmt w:val="decimal"/>
      <w:lvlText w:val="%4)"/>
      <w:lvlJc w:val="left"/>
      <w:pPr>
        <w:tabs>
          <w:tab w:val="num" w:pos="2211"/>
        </w:tabs>
        <w:ind w:left="2211" w:hanging="340"/>
      </w:pPr>
      <w:rPr>
        <w:rFonts w:hint="default"/>
      </w:rPr>
    </w:lvl>
    <w:lvl w:ilvl="4" w:tplc="FBC42C5A">
      <w:start w:val="1"/>
      <w:numFmt w:val="decimal"/>
      <w:lvlText w:val="(%5)"/>
      <w:lvlJc w:val="left"/>
      <w:pPr>
        <w:tabs>
          <w:tab w:val="num" w:pos="4091"/>
        </w:tabs>
        <w:ind w:left="3731" w:firstLine="0"/>
      </w:pPr>
      <w:rPr>
        <w:rFonts w:hint="default"/>
      </w:rPr>
    </w:lvl>
    <w:lvl w:ilvl="5" w:tplc="BDA2AA30">
      <w:start w:val="1"/>
      <w:numFmt w:val="lowerLetter"/>
      <w:lvlText w:val="(%6)"/>
      <w:lvlJc w:val="left"/>
      <w:pPr>
        <w:tabs>
          <w:tab w:val="num" w:pos="4811"/>
        </w:tabs>
        <w:ind w:left="4451" w:firstLine="0"/>
      </w:pPr>
      <w:rPr>
        <w:rFonts w:hint="default"/>
      </w:rPr>
    </w:lvl>
    <w:lvl w:ilvl="6" w:tplc="6102E980">
      <w:start w:val="1"/>
      <w:numFmt w:val="lowerRoman"/>
      <w:lvlText w:val="(%7)"/>
      <w:lvlJc w:val="left"/>
      <w:pPr>
        <w:tabs>
          <w:tab w:val="num" w:pos="5531"/>
        </w:tabs>
        <w:ind w:left="5171" w:firstLine="0"/>
      </w:pPr>
      <w:rPr>
        <w:rFonts w:hint="default"/>
      </w:rPr>
    </w:lvl>
    <w:lvl w:ilvl="7" w:tplc="8500FA64">
      <w:start w:val="1"/>
      <w:numFmt w:val="lowerLetter"/>
      <w:lvlText w:val="(%8)"/>
      <w:lvlJc w:val="left"/>
      <w:pPr>
        <w:tabs>
          <w:tab w:val="num" w:pos="6251"/>
        </w:tabs>
        <w:ind w:left="5891" w:firstLine="0"/>
      </w:pPr>
      <w:rPr>
        <w:rFonts w:hint="default"/>
      </w:rPr>
    </w:lvl>
    <w:lvl w:ilvl="8" w:tplc="5E764A3A">
      <w:start w:val="1"/>
      <w:numFmt w:val="lowerRoman"/>
      <w:lvlText w:val="(%9)"/>
      <w:lvlJc w:val="left"/>
      <w:pPr>
        <w:tabs>
          <w:tab w:val="num" w:pos="6971"/>
        </w:tabs>
        <w:ind w:left="6611" w:firstLine="0"/>
      </w:pPr>
      <w:rPr>
        <w:rFonts w:hint="default"/>
      </w:rPr>
    </w:lvl>
  </w:abstractNum>
  <w:abstractNum w:abstractNumId="19" w15:restartNumberingAfterBreak="0">
    <w:nsid w:val="419A7254"/>
    <w:multiLevelType w:val="hybridMultilevel"/>
    <w:tmpl w:val="8E000CAC"/>
    <w:lvl w:ilvl="0" w:tplc="A38CB230">
      <w:start w:val="1"/>
      <w:numFmt w:val="bullet"/>
      <w:pStyle w:val="Liste"/>
      <w:lvlText w:val="è"/>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47DB5E17"/>
    <w:multiLevelType w:val="hybridMultilevel"/>
    <w:tmpl w:val="F298463A"/>
    <w:lvl w:ilvl="0" w:tplc="AED26166">
      <w:start w:val="46"/>
      <w:numFmt w:val="bullet"/>
      <w:lvlText w:val=""/>
      <w:lvlJc w:val="left"/>
      <w:pPr>
        <w:ind w:left="930" w:hanging="570"/>
      </w:pPr>
      <w:rPr>
        <w:rFonts w:ascii="Symbol" w:eastAsiaTheme="minorHAnsi" w:hAnsi="Symbol"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4ABB3A6A"/>
    <w:multiLevelType w:val="hybridMultilevel"/>
    <w:tmpl w:val="F39A01E2"/>
    <w:lvl w:ilvl="0" w:tplc="AEA20D8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5057615F"/>
    <w:multiLevelType w:val="hybridMultilevel"/>
    <w:tmpl w:val="4A3EB8B8"/>
    <w:lvl w:ilvl="0" w:tplc="0CF20FE6">
      <w:start w:val="1"/>
      <w:numFmt w:val="bullet"/>
      <w:pStyle w:val="Tabelle-Aufzhlung"/>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277575"/>
    <w:multiLevelType w:val="hybridMultilevel"/>
    <w:tmpl w:val="F5E28D82"/>
    <w:lvl w:ilvl="0" w:tplc="8A267B76">
      <w:start w:val="1"/>
      <w:numFmt w:val="bullet"/>
      <w:lvlText w:val="-"/>
      <w:lvlJc w:val="left"/>
      <w:pPr>
        <w:ind w:left="360" w:hanging="360"/>
      </w:pPr>
      <w:rPr>
        <w:rFonts w:ascii="Arial" w:eastAsia="Arial"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4" w15:restartNumberingAfterBreak="0">
    <w:nsid w:val="615369D3"/>
    <w:multiLevelType w:val="hybridMultilevel"/>
    <w:tmpl w:val="6214F336"/>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5" w15:restartNumberingAfterBreak="0">
    <w:nsid w:val="61FC5C80"/>
    <w:multiLevelType w:val="hybridMultilevel"/>
    <w:tmpl w:val="35AA23E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37837A5"/>
    <w:multiLevelType w:val="hybridMultilevel"/>
    <w:tmpl w:val="1C38E7A4"/>
    <w:lvl w:ilvl="0" w:tplc="CE2864A8">
      <w:start w:val="1"/>
      <w:numFmt w:val="bullet"/>
      <w:pStyle w:val="Textkrper-Zeileneinzug"/>
      <w:lvlText w:val=""/>
      <w:lvlJc w:val="left"/>
      <w:pPr>
        <w:tabs>
          <w:tab w:val="num" w:pos="720"/>
        </w:tabs>
        <w:ind w:left="720" w:hanging="360"/>
      </w:pPr>
      <w:rPr>
        <w:rFonts w:ascii="Symbol" w:hAnsi="Symbol" w:hint="default"/>
      </w:rPr>
    </w:lvl>
    <w:lvl w:ilvl="1" w:tplc="DD689038" w:tentative="1">
      <w:start w:val="1"/>
      <w:numFmt w:val="bullet"/>
      <w:lvlText w:val="o"/>
      <w:lvlJc w:val="left"/>
      <w:pPr>
        <w:tabs>
          <w:tab w:val="num" w:pos="1440"/>
        </w:tabs>
        <w:ind w:left="1440" w:hanging="360"/>
      </w:pPr>
      <w:rPr>
        <w:rFonts w:ascii="Courier New" w:hAnsi="Courier New" w:hint="default"/>
      </w:rPr>
    </w:lvl>
    <w:lvl w:ilvl="2" w:tplc="4F1E7FD0" w:tentative="1">
      <w:start w:val="1"/>
      <w:numFmt w:val="bullet"/>
      <w:lvlText w:val=""/>
      <w:lvlJc w:val="left"/>
      <w:pPr>
        <w:tabs>
          <w:tab w:val="num" w:pos="2160"/>
        </w:tabs>
        <w:ind w:left="2160" w:hanging="360"/>
      </w:pPr>
      <w:rPr>
        <w:rFonts w:ascii="Wingdings" w:hAnsi="Wingdings" w:hint="default"/>
      </w:rPr>
    </w:lvl>
    <w:lvl w:ilvl="3" w:tplc="B6A436AE" w:tentative="1">
      <w:start w:val="1"/>
      <w:numFmt w:val="bullet"/>
      <w:lvlText w:val=""/>
      <w:lvlJc w:val="left"/>
      <w:pPr>
        <w:tabs>
          <w:tab w:val="num" w:pos="2880"/>
        </w:tabs>
        <w:ind w:left="2880" w:hanging="360"/>
      </w:pPr>
      <w:rPr>
        <w:rFonts w:ascii="Symbol" w:hAnsi="Symbol" w:hint="default"/>
      </w:rPr>
    </w:lvl>
    <w:lvl w:ilvl="4" w:tplc="3F0C0BCA" w:tentative="1">
      <w:start w:val="1"/>
      <w:numFmt w:val="bullet"/>
      <w:lvlText w:val="o"/>
      <w:lvlJc w:val="left"/>
      <w:pPr>
        <w:tabs>
          <w:tab w:val="num" w:pos="3600"/>
        </w:tabs>
        <w:ind w:left="3600" w:hanging="360"/>
      </w:pPr>
      <w:rPr>
        <w:rFonts w:ascii="Courier New" w:hAnsi="Courier New" w:hint="default"/>
      </w:rPr>
    </w:lvl>
    <w:lvl w:ilvl="5" w:tplc="801ACBC0" w:tentative="1">
      <w:start w:val="1"/>
      <w:numFmt w:val="bullet"/>
      <w:lvlText w:val=""/>
      <w:lvlJc w:val="left"/>
      <w:pPr>
        <w:tabs>
          <w:tab w:val="num" w:pos="4320"/>
        </w:tabs>
        <w:ind w:left="4320" w:hanging="360"/>
      </w:pPr>
      <w:rPr>
        <w:rFonts w:ascii="Wingdings" w:hAnsi="Wingdings" w:hint="default"/>
      </w:rPr>
    </w:lvl>
    <w:lvl w:ilvl="6" w:tplc="30D479E8" w:tentative="1">
      <w:start w:val="1"/>
      <w:numFmt w:val="bullet"/>
      <w:lvlText w:val=""/>
      <w:lvlJc w:val="left"/>
      <w:pPr>
        <w:tabs>
          <w:tab w:val="num" w:pos="5040"/>
        </w:tabs>
        <w:ind w:left="5040" w:hanging="360"/>
      </w:pPr>
      <w:rPr>
        <w:rFonts w:ascii="Symbol" w:hAnsi="Symbol" w:hint="default"/>
      </w:rPr>
    </w:lvl>
    <w:lvl w:ilvl="7" w:tplc="2AD45750" w:tentative="1">
      <w:start w:val="1"/>
      <w:numFmt w:val="bullet"/>
      <w:lvlText w:val="o"/>
      <w:lvlJc w:val="left"/>
      <w:pPr>
        <w:tabs>
          <w:tab w:val="num" w:pos="5760"/>
        </w:tabs>
        <w:ind w:left="5760" w:hanging="360"/>
      </w:pPr>
      <w:rPr>
        <w:rFonts w:ascii="Courier New" w:hAnsi="Courier New" w:hint="default"/>
      </w:rPr>
    </w:lvl>
    <w:lvl w:ilvl="8" w:tplc="EEC6DDA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CC4FCC"/>
    <w:multiLevelType w:val="hybridMultilevel"/>
    <w:tmpl w:val="27487DF4"/>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8" w15:restartNumberingAfterBreak="0">
    <w:nsid w:val="73AC5B66"/>
    <w:multiLevelType w:val="hybridMultilevel"/>
    <w:tmpl w:val="074C2EF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4E9649E"/>
    <w:multiLevelType w:val="hybridMultilevel"/>
    <w:tmpl w:val="ADDAF466"/>
    <w:lvl w:ilvl="0" w:tplc="95C2BAE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77A24406"/>
    <w:multiLevelType w:val="hybridMultilevel"/>
    <w:tmpl w:val="7F6CC454"/>
    <w:styleLink w:val="Aufzhlung"/>
    <w:lvl w:ilvl="0" w:tplc="478E7C7C">
      <w:start w:val="1"/>
      <w:numFmt w:val="bullet"/>
      <w:lvlText w:val=""/>
      <w:lvlJc w:val="left"/>
      <w:pPr>
        <w:tabs>
          <w:tab w:val="num" w:pos="1191"/>
        </w:tabs>
        <w:ind w:left="1191" w:hanging="340"/>
      </w:pPr>
      <w:rPr>
        <w:rFonts w:ascii="Symbol" w:hAnsi="Symbol" w:hint="default"/>
      </w:rPr>
    </w:lvl>
    <w:lvl w:ilvl="1" w:tplc="40FEAD56">
      <w:start w:val="1"/>
      <w:numFmt w:val="bullet"/>
      <w:lvlText w:val=""/>
      <w:lvlJc w:val="left"/>
      <w:pPr>
        <w:tabs>
          <w:tab w:val="num" w:pos="1531"/>
        </w:tabs>
        <w:ind w:left="1531" w:hanging="340"/>
      </w:pPr>
      <w:rPr>
        <w:rFonts w:ascii="Symbol" w:hAnsi="Symbol" w:hint="default"/>
      </w:rPr>
    </w:lvl>
    <w:lvl w:ilvl="2" w:tplc="283001CC">
      <w:start w:val="1"/>
      <w:numFmt w:val="bullet"/>
      <w:lvlText w:val=""/>
      <w:lvlJc w:val="left"/>
      <w:pPr>
        <w:tabs>
          <w:tab w:val="num" w:pos="1871"/>
        </w:tabs>
        <w:ind w:left="1871" w:hanging="340"/>
      </w:pPr>
      <w:rPr>
        <w:rFonts w:ascii="Wingdings" w:hAnsi="Wingdings" w:hint="default"/>
      </w:rPr>
    </w:lvl>
    <w:lvl w:ilvl="3" w:tplc="3022FEF8">
      <w:start w:val="1"/>
      <w:numFmt w:val="bullet"/>
      <w:lvlText w:val=""/>
      <w:lvlJc w:val="left"/>
      <w:pPr>
        <w:tabs>
          <w:tab w:val="num" w:pos="2211"/>
        </w:tabs>
        <w:ind w:left="2211" w:hanging="340"/>
      </w:pPr>
      <w:rPr>
        <w:rFonts w:ascii="Symbol" w:hAnsi="Symbol" w:hint="default"/>
      </w:rPr>
    </w:lvl>
    <w:lvl w:ilvl="4" w:tplc="16F895EE">
      <w:start w:val="1"/>
      <w:numFmt w:val="bullet"/>
      <w:lvlText w:val="o"/>
      <w:lvlJc w:val="left"/>
      <w:pPr>
        <w:tabs>
          <w:tab w:val="num" w:pos="2552"/>
        </w:tabs>
        <w:ind w:left="2552" w:hanging="341"/>
      </w:pPr>
      <w:rPr>
        <w:rFonts w:ascii="Courier New" w:hAnsi="Courier New" w:hint="default"/>
      </w:rPr>
    </w:lvl>
    <w:lvl w:ilvl="5" w:tplc="48E029A0">
      <w:start w:val="1"/>
      <w:numFmt w:val="bullet"/>
      <w:lvlText w:val=""/>
      <w:lvlJc w:val="left"/>
      <w:pPr>
        <w:tabs>
          <w:tab w:val="num" w:pos="4549"/>
        </w:tabs>
        <w:ind w:left="4549" w:hanging="360"/>
      </w:pPr>
      <w:rPr>
        <w:rFonts w:ascii="Wingdings" w:hAnsi="Wingdings" w:hint="default"/>
      </w:rPr>
    </w:lvl>
    <w:lvl w:ilvl="6" w:tplc="655AAEC2">
      <w:start w:val="1"/>
      <w:numFmt w:val="bullet"/>
      <w:lvlText w:val=""/>
      <w:lvlJc w:val="left"/>
      <w:pPr>
        <w:tabs>
          <w:tab w:val="num" w:pos="5269"/>
        </w:tabs>
        <w:ind w:left="5269" w:hanging="360"/>
      </w:pPr>
      <w:rPr>
        <w:rFonts w:ascii="Symbol" w:hAnsi="Symbol" w:hint="default"/>
      </w:rPr>
    </w:lvl>
    <w:lvl w:ilvl="7" w:tplc="F126F072">
      <w:start w:val="1"/>
      <w:numFmt w:val="bullet"/>
      <w:lvlText w:val="o"/>
      <w:lvlJc w:val="left"/>
      <w:pPr>
        <w:tabs>
          <w:tab w:val="num" w:pos="5989"/>
        </w:tabs>
        <w:ind w:left="5989" w:hanging="360"/>
      </w:pPr>
      <w:rPr>
        <w:rFonts w:ascii="Courier New" w:hAnsi="Courier New" w:cs="Courier New" w:hint="default"/>
      </w:rPr>
    </w:lvl>
    <w:lvl w:ilvl="8" w:tplc="DA70A8C2">
      <w:start w:val="1"/>
      <w:numFmt w:val="bullet"/>
      <w:lvlText w:val=""/>
      <w:lvlJc w:val="left"/>
      <w:pPr>
        <w:tabs>
          <w:tab w:val="num" w:pos="6709"/>
        </w:tabs>
        <w:ind w:left="6709" w:hanging="360"/>
      </w:pPr>
      <w:rPr>
        <w:rFonts w:ascii="Wingdings" w:hAnsi="Wingdings" w:hint="default"/>
      </w:rPr>
    </w:lvl>
  </w:abstractNum>
  <w:num w:numId="1" w16cid:durableId="315303025">
    <w:abstractNumId w:val="3"/>
  </w:num>
  <w:num w:numId="2" w16cid:durableId="1409812595">
    <w:abstractNumId w:val="2"/>
  </w:num>
  <w:num w:numId="3" w16cid:durableId="1969700016">
    <w:abstractNumId w:val="1"/>
  </w:num>
  <w:num w:numId="4" w16cid:durableId="1732313555">
    <w:abstractNumId w:val="0"/>
  </w:num>
  <w:num w:numId="5" w16cid:durableId="1605766085">
    <w:abstractNumId w:val="4"/>
  </w:num>
  <w:num w:numId="6" w16cid:durableId="593323108">
    <w:abstractNumId w:val="19"/>
  </w:num>
  <w:num w:numId="7" w16cid:durableId="1668896447">
    <w:abstractNumId w:val="15"/>
  </w:num>
  <w:num w:numId="8" w16cid:durableId="774204209">
    <w:abstractNumId w:val="11"/>
  </w:num>
  <w:num w:numId="9" w16cid:durableId="617100410">
    <w:abstractNumId w:val="22"/>
  </w:num>
  <w:num w:numId="10" w16cid:durableId="1964072942">
    <w:abstractNumId w:val="26"/>
  </w:num>
  <w:num w:numId="11" w16cid:durableId="716197719">
    <w:abstractNumId w:val="13"/>
  </w:num>
  <w:num w:numId="12" w16cid:durableId="1522937999">
    <w:abstractNumId w:val="18"/>
  </w:num>
  <w:num w:numId="13" w16cid:durableId="1114444322">
    <w:abstractNumId w:val="30"/>
  </w:num>
  <w:num w:numId="14" w16cid:durableId="979379099">
    <w:abstractNumId w:val="10"/>
  </w:num>
  <w:num w:numId="15" w16cid:durableId="1288199476">
    <w:abstractNumId w:val="8"/>
  </w:num>
  <w:num w:numId="16" w16cid:durableId="1999184122">
    <w:abstractNumId w:val="7"/>
  </w:num>
  <w:num w:numId="17" w16cid:durableId="14771990">
    <w:abstractNumId w:val="17"/>
  </w:num>
  <w:num w:numId="18" w16cid:durableId="1174808394">
    <w:abstractNumId w:val="6"/>
  </w:num>
  <w:num w:numId="19" w16cid:durableId="2145345023">
    <w:abstractNumId w:val="27"/>
  </w:num>
  <w:num w:numId="20" w16cid:durableId="458494642">
    <w:abstractNumId w:val="25"/>
  </w:num>
  <w:num w:numId="21" w16cid:durableId="1260140735">
    <w:abstractNumId w:val="21"/>
  </w:num>
  <w:num w:numId="22" w16cid:durableId="708385396">
    <w:abstractNumId w:val="23"/>
  </w:num>
  <w:num w:numId="23" w16cid:durableId="819152524">
    <w:abstractNumId w:val="12"/>
  </w:num>
  <w:num w:numId="24" w16cid:durableId="1609313404">
    <w:abstractNumId w:val="28"/>
  </w:num>
  <w:num w:numId="25" w16cid:durableId="709647867">
    <w:abstractNumId w:val="9"/>
  </w:num>
  <w:num w:numId="26" w16cid:durableId="1865246457">
    <w:abstractNumId w:val="5"/>
  </w:num>
  <w:num w:numId="27" w16cid:durableId="1803159483">
    <w:abstractNumId w:val="14"/>
  </w:num>
  <w:num w:numId="28" w16cid:durableId="218788300">
    <w:abstractNumId w:val="24"/>
  </w:num>
  <w:num w:numId="29" w16cid:durableId="1910578735">
    <w:abstractNumId w:val="29"/>
  </w:num>
  <w:num w:numId="30" w16cid:durableId="540019313">
    <w:abstractNumId w:val="16"/>
  </w:num>
  <w:num w:numId="31" w16cid:durableId="192002107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1" w:cryptProviderType="rsaAES" w:cryptAlgorithmClass="hash" w:cryptAlgorithmType="typeAny" w:cryptAlgorithmSid="14" w:cryptSpinCount="100000" w:hash="yPCPkQSaGrZpibqslXRrGgXaz1jhPWkVaZRDfZ8XQa29c5rHdDTUmEwhg8sWEHcQ9HZM6O08Jf6RqhsvVgdLdw==" w:salt="8wvmpEEHeDNA974vIQlbXA=="/>
  <w:defaultTabStop w:val="567"/>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EB9"/>
    <w:rsid w:val="00006574"/>
    <w:rsid w:val="0001310E"/>
    <w:rsid w:val="00013A38"/>
    <w:rsid w:val="00030DDF"/>
    <w:rsid w:val="00032C4E"/>
    <w:rsid w:val="0003771E"/>
    <w:rsid w:val="00060250"/>
    <w:rsid w:val="00075BF7"/>
    <w:rsid w:val="00076714"/>
    <w:rsid w:val="000767DA"/>
    <w:rsid w:val="000778D9"/>
    <w:rsid w:val="000839E1"/>
    <w:rsid w:val="000928F6"/>
    <w:rsid w:val="00094B6F"/>
    <w:rsid w:val="000A35EB"/>
    <w:rsid w:val="000B20FA"/>
    <w:rsid w:val="000B22B2"/>
    <w:rsid w:val="000C0C46"/>
    <w:rsid w:val="000C327D"/>
    <w:rsid w:val="000C5114"/>
    <w:rsid w:val="000C725A"/>
    <w:rsid w:val="000D17BC"/>
    <w:rsid w:val="000D2320"/>
    <w:rsid w:val="000D3E7A"/>
    <w:rsid w:val="000D528A"/>
    <w:rsid w:val="000D5973"/>
    <w:rsid w:val="000D71AC"/>
    <w:rsid w:val="000E0898"/>
    <w:rsid w:val="001012B9"/>
    <w:rsid w:val="001012ED"/>
    <w:rsid w:val="001046A5"/>
    <w:rsid w:val="001053CB"/>
    <w:rsid w:val="00113397"/>
    <w:rsid w:val="00121D63"/>
    <w:rsid w:val="00137982"/>
    <w:rsid w:val="00141F12"/>
    <w:rsid w:val="00150B7C"/>
    <w:rsid w:val="00156900"/>
    <w:rsid w:val="00156EA3"/>
    <w:rsid w:val="0016447A"/>
    <w:rsid w:val="00167666"/>
    <w:rsid w:val="001719F6"/>
    <w:rsid w:val="001767A8"/>
    <w:rsid w:val="001825FD"/>
    <w:rsid w:val="00184FB8"/>
    <w:rsid w:val="00193224"/>
    <w:rsid w:val="001958C1"/>
    <w:rsid w:val="001A1C74"/>
    <w:rsid w:val="001B1D0D"/>
    <w:rsid w:val="001B2A9E"/>
    <w:rsid w:val="001B2C3F"/>
    <w:rsid w:val="001C4687"/>
    <w:rsid w:val="001C6CD9"/>
    <w:rsid w:val="001D35C1"/>
    <w:rsid w:val="001D3F6D"/>
    <w:rsid w:val="001E210C"/>
    <w:rsid w:val="001E4BE7"/>
    <w:rsid w:val="001F6085"/>
    <w:rsid w:val="0020237C"/>
    <w:rsid w:val="00205344"/>
    <w:rsid w:val="00215590"/>
    <w:rsid w:val="00215B11"/>
    <w:rsid w:val="00216D47"/>
    <w:rsid w:val="00217408"/>
    <w:rsid w:val="00225970"/>
    <w:rsid w:val="00225AC9"/>
    <w:rsid w:val="00230EAE"/>
    <w:rsid w:val="00231BAA"/>
    <w:rsid w:val="00235A7E"/>
    <w:rsid w:val="00237BBD"/>
    <w:rsid w:val="00243129"/>
    <w:rsid w:val="00245643"/>
    <w:rsid w:val="00245C94"/>
    <w:rsid w:val="00251927"/>
    <w:rsid w:val="002527CE"/>
    <w:rsid w:val="0025594D"/>
    <w:rsid w:val="00260ABB"/>
    <w:rsid w:val="00260EA2"/>
    <w:rsid w:val="00263C2C"/>
    <w:rsid w:val="00265EC6"/>
    <w:rsid w:val="00266DFE"/>
    <w:rsid w:val="00272C32"/>
    <w:rsid w:val="00273529"/>
    <w:rsid w:val="00276C61"/>
    <w:rsid w:val="0028216D"/>
    <w:rsid w:val="002835D1"/>
    <w:rsid w:val="00283E48"/>
    <w:rsid w:val="002B41F8"/>
    <w:rsid w:val="002B77F5"/>
    <w:rsid w:val="002B7D3C"/>
    <w:rsid w:val="002C4336"/>
    <w:rsid w:val="002E15E7"/>
    <w:rsid w:val="002F386B"/>
    <w:rsid w:val="002F7FBD"/>
    <w:rsid w:val="00302104"/>
    <w:rsid w:val="003065B9"/>
    <w:rsid w:val="00310EE2"/>
    <w:rsid w:val="00314A8B"/>
    <w:rsid w:val="00317F1C"/>
    <w:rsid w:val="003217DA"/>
    <w:rsid w:val="00322813"/>
    <w:rsid w:val="003431E8"/>
    <w:rsid w:val="00344CF9"/>
    <w:rsid w:val="00352190"/>
    <w:rsid w:val="003524F6"/>
    <w:rsid w:val="0036315A"/>
    <w:rsid w:val="00372B24"/>
    <w:rsid w:val="00382A22"/>
    <w:rsid w:val="003A2C47"/>
    <w:rsid w:val="003B619A"/>
    <w:rsid w:val="003B6254"/>
    <w:rsid w:val="003E7D1D"/>
    <w:rsid w:val="003F0EBE"/>
    <w:rsid w:val="0040428A"/>
    <w:rsid w:val="00410410"/>
    <w:rsid w:val="00411AC5"/>
    <w:rsid w:val="00417F5F"/>
    <w:rsid w:val="004203B4"/>
    <w:rsid w:val="00421690"/>
    <w:rsid w:val="00425E38"/>
    <w:rsid w:val="00425F3A"/>
    <w:rsid w:val="00425FE9"/>
    <w:rsid w:val="00432BE7"/>
    <w:rsid w:val="004349B9"/>
    <w:rsid w:val="00436A44"/>
    <w:rsid w:val="00437D48"/>
    <w:rsid w:val="004414D5"/>
    <w:rsid w:val="00444EF3"/>
    <w:rsid w:val="00450855"/>
    <w:rsid w:val="004534C2"/>
    <w:rsid w:val="00474B07"/>
    <w:rsid w:val="0047582D"/>
    <w:rsid w:val="00485F2A"/>
    <w:rsid w:val="004949DD"/>
    <w:rsid w:val="00495CC4"/>
    <w:rsid w:val="004975E3"/>
    <w:rsid w:val="004A3FFE"/>
    <w:rsid w:val="004A6520"/>
    <w:rsid w:val="004B0E2F"/>
    <w:rsid w:val="004B18C1"/>
    <w:rsid w:val="004D0009"/>
    <w:rsid w:val="004D64B2"/>
    <w:rsid w:val="004E1AE0"/>
    <w:rsid w:val="004E305A"/>
    <w:rsid w:val="004E65CD"/>
    <w:rsid w:val="004E68A8"/>
    <w:rsid w:val="004E76D0"/>
    <w:rsid w:val="004F12BF"/>
    <w:rsid w:val="004F65F2"/>
    <w:rsid w:val="00501323"/>
    <w:rsid w:val="0050289C"/>
    <w:rsid w:val="00510556"/>
    <w:rsid w:val="00510B14"/>
    <w:rsid w:val="0051491B"/>
    <w:rsid w:val="005212D7"/>
    <w:rsid w:val="00524F21"/>
    <w:rsid w:val="005269A7"/>
    <w:rsid w:val="005300CC"/>
    <w:rsid w:val="00530109"/>
    <w:rsid w:val="00533548"/>
    <w:rsid w:val="00543E89"/>
    <w:rsid w:val="00545639"/>
    <w:rsid w:val="005527DE"/>
    <w:rsid w:val="00560A86"/>
    <w:rsid w:val="0056206E"/>
    <w:rsid w:val="005723D2"/>
    <w:rsid w:val="00574C90"/>
    <w:rsid w:val="00584C8F"/>
    <w:rsid w:val="00586730"/>
    <w:rsid w:val="00586A20"/>
    <w:rsid w:val="0059419B"/>
    <w:rsid w:val="005B2D07"/>
    <w:rsid w:val="005B541D"/>
    <w:rsid w:val="005C3FB4"/>
    <w:rsid w:val="005C53DF"/>
    <w:rsid w:val="005C5B0A"/>
    <w:rsid w:val="005C7307"/>
    <w:rsid w:val="005D40C8"/>
    <w:rsid w:val="005F077A"/>
    <w:rsid w:val="005F3A01"/>
    <w:rsid w:val="005F4796"/>
    <w:rsid w:val="005F7A2D"/>
    <w:rsid w:val="00602DF0"/>
    <w:rsid w:val="006036E9"/>
    <w:rsid w:val="00620108"/>
    <w:rsid w:val="00623040"/>
    <w:rsid w:val="00627B7D"/>
    <w:rsid w:val="00630AE5"/>
    <w:rsid w:val="0063110E"/>
    <w:rsid w:val="0063176E"/>
    <w:rsid w:val="00634AE6"/>
    <w:rsid w:val="0063600C"/>
    <w:rsid w:val="0064523A"/>
    <w:rsid w:val="00655F61"/>
    <w:rsid w:val="00657133"/>
    <w:rsid w:val="006615B1"/>
    <w:rsid w:val="00662153"/>
    <w:rsid w:val="00664E6D"/>
    <w:rsid w:val="00674E83"/>
    <w:rsid w:val="00676E91"/>
    <w:rsid w:val="00682579"/>
    <w:rsid w:val="006831E8"/>
    <w:rsid w:val="0068595D"/>
    <w:rsid w:val="006A0ADB"/>
    <w:rsid w:val="006A7257"/>
    <w:rsid w:val="006B2D97"/>
    <w:rsid w:val="006B306B"/>
    <w:rsid w:val="006D32A1"/>
    <w:rsid w:val="006D35C9"/>
    <w:rsid w:val="006E5046"/>
    <w:rsid w:val="006F18B4"/>
    <w:rsid w:val="006F5D46"/>
    <w:rsid w:val="006F70A2"/>
    <w:rsid w:val="0071543D"/>
    <w:rsid w:val="00721B71"/>
    <w:rsid w:val="00725325"/>
    <w:rsid w:val="007254E1"/>
    <w:rsid w:val="00726E89"/>
    <w:rsid w:val="0073571B"/>
    <w:rsid w:val="00740509"/>
    <w:rsid w:val="00750D6F"/>
    <w:rsid w:val="00750F00"/>
    <w:rsid w:val="00757B06"/>
    <w:rsid w:val="0076687E"/>
    <w:rsid w:val="007707BA"/>
    <w:rsid w:val="00776A08"/>
    <w:rsid w:val="00780D2F"/>
    <w:rsid w:val="00794729"/>
    <w:rsid w:val="007A58F0"/>
    <w:rsid w:val="007B38C8"/>
    <w:rsid w:val="007C29FB"/>
    <w:rsid w:val="007C3C85"/>
    <w:rsid w:val="007C5E41"/>
    <w:rsid w:val="007D3096"/>
    <w:rsid w:val="007D46C3"/>
    <w:rsid w:val="007D6BE6"/>
    <w:rsid w:val="007D7125"/>
    <w:rsid w:val="007E35AC"/>
    <w:rsid w:val="007F5B50"/>
    <w:rsid w:val="008003D8"/>
    <w:rsid w:val="0080256A"/>
    <w:rsid w:val="008031D6"/>
    <w:rsid w:val="00805E32"/>
    <w:rsid w:val="00813A7B"/>
    <w:rsid w:val="008254DC"/>
    <w:rsid w:val="00825571"/>
    <w:rsid w:val="00842C69"/>
    <w:rsid w:val="00846007"/>
    <w:rsid w:val="00851C96"/>
    <w:rsid w:val="008643AD"/>
    <w:rsid w:val="00866E83"/>
    <w:rsid w:val="00880E59"/>
    <w:rsid w:val="0088169F"/>
    <w:rsid w:val="0089289E"/>
    <w:rsid w:val="0089469B"/>
    <w:rsid w:val="00896314"/>
    <w:rsid w:val="00897085"/>
    <w:rsid w:val="008A7136"/>
    <w:rsid w:val="008B557D"/>
    <w:rsid w:val="008F0366"/>
    <w:rsid w:val="008F1950"/>
    <w:rsid w:val="008F2923"/>
    <w:rsid w:val="008F6F94"/>
    <w:rsid w:val="00900CE2"/>
    <w:rsid w:val="00901834"/>
    <w:rsid w:val="0090304F"/>
    <w:rsid w:val="0090378E"/>
    <w:rsid w:val="00903D61"/>
    <w:rsid w:val="009040A4"/>
    <w:rsid w:val="0091016B"/>
    <w:rsid w:val="009209D1"/>
    <w:rsid w:val="00934F4F"/>
    <w:rsid w:val="009360A1"/>
    <w:rsid w:val="00941337"/>
    <w:rsid w:val="00941925"/>
    <w:rsid w:val="00944563"/>
    <w:rsid w:val="009539B6"/>
    <w:rsid w:val="00955E03"/>
    <w:rsid w:val="00960A3F"/>
    <w:rsid w:val="00964691"/>
    <w:rsid w:val="00965729"/>
    <w:rsid w:val="009734CB"/>
    <w:rsid w:val="009834A5"/>
    <w:rsid w:val="00984C29"/>
    <w:rsid w:val="00997350"/>
    <w:rsid w:val="009A1831"/>
    <w:rsid w:val="009A1F85"/>
    <w:rsid w:val="009A505A"/>
    <w:rsid w:val="009A58F1"/>
    <w:rsid w:val="009B0370"/>
    <w:rsid w:val="009B4EF7"/>
    <w:rsid w:val="009C03CC"/>
    <w:rsid w:val="009C4B2A"/>
    <w:rsid w:val="009D0D21"/>
    <w:rsid w:val="009D3804"/>
    <w:rsid w:val="009D648E"/>
    <w:rsid w:val="009D671F"/>
    <w:rsid w:val="009F3D2E"/>
    <w:rsid w:val="009F4B1E"/>
    <w:rsid w:val="009F555D"/>
    <w:rsid w:val="009F7183"/>
    <w:rsid w:val="009F7C9B"/>
    <w:rsid w:val="00A02203"/>
    <w:rsid w:val="00A12235"/>
    <w:rsid w:val="00A1273A"/>
    <w:rsid w:val="00A3336B"/>
    <w:rsid w:val="00A357E0"/>
    <w:rsid w:val="00A35B50"/>
    <w:rsid w:val="00A4578D"/>
    <w:rsid w:val="00A517E2"/>
    <w:rsid w:val="00A53833"/>
    <w:rsid w:val="00A542AA"/>
    <w:rsid w:val="00A62B56"/>
    <w:rsid w:val="00A65994"/>
    <w:rsid w:val="00A6618E"/>
    <w:rsid w:val="00A67696"/>
    <w:rsid w:val="00A71B21"/>
    <w:rsid w:val="00A85D2D"/>
    <w:rsid w:val="00A86C53"/>
    <w:rsid w:val="00A87A4B"/>
    <w:rsid w:val="00A92FD8"/>
    <w:rsid w:val="00AA0379"/>
    <w:rsid w:val="00AA3320"/>
    <w:rsid w:val="00AA4709"/>
    <w:rsid w:val="00AC4460"/>
    <w:rsid w:val="00AC5320"/>
    <w:rsid w:val="00AC78EE"/>
    <w:rsid w:val="00AD213C"/>
    <w:rsid w:val="00AE0C76"/>
    <w:rsid w:val="00AF0666"/>
    <w:rsid w:val="00AF3BF9"/>
    <w:rsid w:val="00AF543D"/>
    <w:rsid w:val="00AF578C"/>
    <w:rsid w:val="00B04871"/>
    <w:rsid w:val="00B07ADA"/>
    <w:rsid w:val="00B1096B"/>
    <w:rsid w:val="00B22ABF"/>
    <w:rsid w:val="00B25E69"/>
    <w:rsid w:val="00B34078"/>
    <w:rsid w:val="00B40B2F"/>
    <w:rsid w:val="00B44A29"/>
    <w:rsid w:val="00B5425A"/>
    <w:rsid w:val="00B54874"/>
    <w:rsid w:val="00B55308"/>
    <w:rsid w:val="00B55BFE"/>
    <w:rsid w:val="00B56DBC"/>
    <w:rsid w:val="00B600D0"/>
    <w:rsid w:val="00B60A09"/>
    <w:rsid w:val="00B6403F"/>
    <w:rsid w:val="00B67740"/>
    <w:rsid w:val="00B6793A"/>
    <w:rsid w:val="00B72C45"/>
    <w:rsid w:val="00B91F6E"/>
    <w:rsid w:val="00B92E04"/>
    <w:rsid w:val="00B94443"/>
    <w:rsid w:val="00B95EF8"/>
    <w:rsid w:val="00BA375C"/>
    <w:rsid w:val="00BB6AD1"/>
    <w:rsid w:val="00BC36D3"/>
    <w:rsid w:val="00BC72B5"/>
    <w:rsid w:val="00BC7979"/>
    <w:rsid w:val="00BD14F1"/>
    <w:rsid w:val="00BE0012"/>
    <w:rsid w:val="00BE1EF5"/>
    <w:rsid w:val="00BF1E90"/>
    <w:rsid w:val="00BF4BD8"/>
    <w:rsid w:val="00C10C47"/>
    <w:rsid w:val="00C1382E"/>
    <w:rsid w:val="00C13F5D"/>
    <w:rsid w:val="00C230EA"/>
    <w:rsid w:val="00C25D32"/>
    <w:rsid w:val="00C31C0A"/>
    <w:rsid w:val="00C33573"/>
    <w:rsid w:val="00C36CC7"/>
    <w:rsid w:val="00C41C0F"/>
    <w:rsid w:val="00C45FC3"/>
    <w:rsid w:val="00C46B62"/>
    <w:rsid w:val="00C55519"/>
    <w:rsid w:val="00C72C16"/>
    <w:rsid w:val="00C75FF4"/>
    <w:rsid w:val="00C763C8"/>
    <w:rsid w:val="00C85C68"/>
    <w:rsid w:val="00C874AD"/>
    <w:rsid w:val="00C9108E"/>
    <w:rsid w:val="00C917E8"/>
    <w:rsid w:val="00C92EC4"/>
    <w:rsid w:val="00C95996"/>
    <w:rsid w:val="00CB03FA"/>
    <w:rsid w:val="00CC216E"/>
    <w:rsid w:val="00CD2075"/>
    <w:rsid w:val="00CD3066"/>
    <w:rsid w:val="00CE0259"/>
    <w:rsid w:val="00CE0272"/>
    <w:rsid w:val="00CE41D5"/>
    <w:rsid w:val="00CE56FB"/>
    <w:rsid w:val="00CF08F3"/>
    <w:rsid w:val="00CF0FD4"/>
    <w:rsid w:val="00D031E6"/>
    <w:rsid w:val="00D03792"/>
    <w:rsid w:val="00D03D63"/>
    <w:rsid w:val="00D0683B"/>
    <w:rsid w:val="00D13E41"/>
    <w:rsid w:val="00D14225"/>
    <w:rsid w:val="00D16325"/>
    <w:rsid w:val="00D175D1"/>
    <w:rsid w:val="00D25E78"/>
    <w:rsid w:val="00D343F6"/>
    <w:rsid w:val="00D353B4"/>
    <w:rsid w:val="00D37EB9"/>
    <w:rsid w:val="00D4629D"/>
    <w:rsid w:val="00D52AD4"/>
    <w:rsid w:val="00D532CB"/>
    <w:rsid w:val="00D5354A"/>
    <w:rsid w:val="00D667EC"/>
    <w:rsid w:val="00D66A70"/>
    <w:rsid w:val="00D72EB3"/>
    <w:rsid w:val="00D7515F"/>
    <w:rsid w:val="00D75C2B"/>
    <w:rsid w:val="00D900E1"/>
    <w:rsid w:val="00D913D7"/>
    <w:rsid w:val="00D9572D"/>
    <w:rsid w:val="00D965D5"/>
    <w:rsid w:val="00D97EBE"/>
    <w:rsid w:val="00DA6E68"/>
    <w:rsid w:val="00DC0401"/>
    <w:rsid w:val="00DC1470"/>
    <w:rsid w:val="00DC460A"/>
    <w:rsid w:val="00DC728F"/>
    <w:rsid w:val="00DD019D"/>
    <w:rsid w:val="00DD23F5"/>
    <w:rsid w:val="00DE0187"/>
    <w:rsid w:val="00DE1674"/>
    <w:rsid w:val="00DE1DB1"/>
    <w:rsid w:val="00DE36AB"/>
    <w:rsid w:val="00DE5840"/>
    <w:rsid w:val="00DE7E8A"/>
    <w:rsid w:val="00DF1659"/>
    <w:rsid w:val="00DF4193"/>
    <w:rsid w:val="00E11C6D"/>
    <w:rsid w:val="00E2218C"/>
    <w:rsid w:val="00E31172"/>
    <w:rsid w:val="00E31484"/>
    <w:rsid w:val="00E34663"/>
    <w:rsid w:val="00E37526"/>
    <w:rsid w:val="00E376E2"/>
    <w:rsid w:val="00E37FAF"/>
    <w:rsid w:val="00E431D1"/>
    <w:rsid w:val="00E6517D"/>
    <w:rsid w:val="00E665BD"/>
    <w:rsid w:val="00E802FB"/>
    <w:rsid w:val="00E84BBB"/>
    <w:rsid w:val="00E90357"/>
    <w:rsid w:val="00E92E20"/>
    <w:rsid w:val="00E935AC"/>
    <w:rsid w:val="00E9508E"/>
    <w:rsid w:val="00E95A2A"/>
    <w:rsid w:val="00EA25EE"/>
    <w:rsid w:val="00EA3416"/>
    <w:rsid w:val="00EB24A3"/>
    <w:rsid w:val="00EC210F"/>
    <w:rsid w:val="00EC35CB"/>
    <w:rsid w:val="00ED04DB"/>
    <w:rsid w:val="00ED3EEF"/>
    <w:rsid w:val="00ED6604"/>
    <w:rsid w:val="00EE25A9"/>
    <w:rsid w:val="00EF2C7C"/>
    <w:rsid w:val="00EF6632"/>
    <w:rsid w:val="00F00280"/>
    <w:rsid w:val="00F0374C"/>
    <w:rsid w:val="00F03C27"/>
    <w:rsid w:val="00F04ACD"/>
    <w:rsid w:val="00F06336"/>
    <w:rsid w:val="00F12F8B"/>
    <w:rsid w:val="00F221B0"/>
    <w:rsid w:val="00F24347"/>
    <w:rsid w:val="00F24361"/>
    <w:rsid w:val="00F3098D"/>
    <w:rsid w:val="00F32748"/>
    <w:rsid w:val="00F36E14"/>
    <w:rsid w:val="00F45CAE"/>
    <w:rsid w:val="00F623B1"/>
    <w:rsid w:val="00F64AD1"/>
    <w:rsid w:val="00F751AA"/>
    <w:rsid w:val="00F76818"/>
    <w:rsid w:val="00F77EF7"/>
    <w:rsid w:val="00F81509"/>
    <w:rsid w:val="00F86240"/>
    <w:rsid w:val="00F91A72"/>
    <w:rsid w:val="00F959DD"/>
    <w:rsid w:val="00FA24AE"/>
    <w:rsid w:val="00FA4485"/>
    <w:rsid w:val="00FA6B07"/>
    <w:rsid w:val="00FB1F5E"/>
    <w:rsid w:val="00FB6ACC"/>
    <w:rsid w:val="00FB7CE8"/>
    <w:rsid w:val="00FC1DE0"/>
    <w:rsid w:val="00FC201E"/>
    <w:rsid w:val="00FD1F38"/>
    <w:rsid w:val="00FE04EF"/>
    <w:rsid w:val="00FE4E87"/>
    <w:rsid w:val="00FE5988"/>
    <w:rsid w:val="00FF0637"/>
    <w:rsid w:val="14FC4087"/>
    <w:rsid w:val="19B99E0A"/>
    <w:rsid w:val="43F3A7A1"/>
    <w:rsid w:val="4EF821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17FB3"/>
  <w15:docId w15:val="{AF929A5A-746B-4E70-A415-F016F37F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BB Standard"/>
    <w:qFormat/>
    <w:rsid w:val="00C1382E"/>
    <w:pPr>
      <w:spacing w:after="0" w:line="280" w:lineRule="atLeast"/>
    </w:pPr>
    <w:rPr>
      <w:rFonts w:ascii="Arial" w:eastAsiaTheme="minorHAnsi" w:hAnsi="Arial"/>
      <w:sz w:val="20"/>
      <w:lang w:val="de-CH" w:eastAsia="en-US"/>
    </w:rPr>
  </w:style>
  <w:style w:type="paragraph" w:styleId="berschrift1">
    <w:name w:val="heading 1"/>
    <w:aliases w:val="SBB Überschrift 1,Übers.1,Überschrift a1,hei,Section Heading,H1&lt;------------------,H1,H11,H12,H13,H14,H15,H16,H17,H18,H19,H110,H111,H112,H121,H131,H141,H151,H161,H171,H181,H191,H1101,num.                          1,Headline1"/>
    <w:basedOn w:val="Standard"/>
    <w:next w:val="Standard"/>
    <w:link w:val="berschrift1Zchn"/>
    <w:qFormat/>
    <w:rsid w:val="001A1C74"/>
    <w:pPr>
      <w:keepLines/>
      <w:numPr>
        <w:numId w:val="8"/>
      </w:numPr>
      <w:tabs>
        <w:tab w:val="left" w:pos="567"/>
        <w:tab w:val="left" w:pos="680"/>
      </w:tabs>
      <w:spacing w:before="240" w:after="60" w:line="240" w:lineRule="auto"/>
      <w:ind w:left="680" w:hanging="680"/>
      <w:outlineLvl w:val="0"/>
    </w:pPr>
    <w:rPr>
      <w:rFonts w:asciiTheme="majorHAnsi" w:eastAsiaTheme="majorEastAsia" w:hAnsiTheme="majorHAnsi" w:cstheme="majorBidi"/>
      <w:bCs/>
      <w:color w:val="EB0000"/>
      <w:sz w:val="32"/>
      <w:szCs w:val="28"/>
      <w:lang w:eastAsia="de-CH"/>
    </w:rPr>
  </w:style>
  <w:style w:type="paragraph" w:styleId="berschrift2">
    <w:name w:val="heading 2"/>
    <w:aliases w:val="SBB Überschrift 2,Übers.2,Gliederung,l2,I2,H2,num.                                               2,Headline 2,Gliederung2,ueb11_semarb,ueb11_semarb1,ueb11_semarb2,ueb11_semarb3,H21,ueb11_semarb11,ueb11_semarb21,ueb11_semarb4,H22"/>
    <w:basedOn w:val="berschrift1"/>
    <w:next w:val="Standard"/>
    <w:link w:val="berschrift2Zchn"/>
    <w:unhideWhenUsed/>
    <w:qFormat/>
    <w:rsid w:val="00DE36AB"/>
    <w:pPr>
      <w:keepNext/>
      <w:keepLines w:val="0"/>
      <w:numPr>
        <w:ilvl w:val="1"/>
      </w:numPr>
      <w:ind w:left="680" w:hanging="680"/>
      <w:outlineLvl w:val="1"/>
    </w:pPr>
    <w:rPr>
      <w:b/>
      <w:color w:val="000000" w:themeColor="text1"/>
      <w:sz w:val="20"/>
      <w:szCs w:val="26"/>
    </w:rPr>
  </w:style>
  <w:style w:type="paragraph" w:styleId="berschrift3">
    <w:name w:val="heading 3"/>
    <w:aliases w:val="SBB Überschrift 3,Übers.3,H3,num.                                              3,Header 3,Header3,Gliederung3,H3&lt;------------------,a_Heading 3,PA Minor Section,H31,H32,H33,H34,H35,H36,H37,H38,H39,H311,H321,H331,H341,H351,H361,H371,H381"/>
    <w:basedOn w:val="berschrift2"/>
    <w:next w:val="Standard"/>
    <w:link w:val="berschrift3Zchn"/>
    <w:unhideWhenUsed/>
    <w:qFormat/>
    <w:rsid w:val="0088169F"/>
    <w:pPr>
      <w:numPr>
        <w:ilvl w:val="2"/>
      </w:numPr>
      <w:ind w:left="680" w:hanging="680"/>
      <w:outlineLvl w:val="2"/>
    </w:pPr>
    <w:rPr>
      <w:rFonts w:eastAsiaTheme="minorHAnsi"/>
      <w:b w:val="0"/>
      <w:bCs w:val="0"/>
      <w:szCs w:val="20"/>
    </w:rPr>
  </w:style>
  <w:style w:type="paragraph" w:styleId="berschrift4">
    <w:name w:val="heading 4"/>
    <w:aliases w:val="SBB Überschrift 4,H4,num.                                               4,Header 4,Titel X.X.X.x.,ASAPHeading 4,Level 2 - a,Übersch.4"/>
    <w:basedOn w:val="berschrift3"/>
    <w:next w:val="Standard"/>
    <w:link w:val="berschrift4Zchn"/>
    <w:unhideWhenUsed/>
    <w:qFormat/>
    <w:rsid w:val="006831E8"/>
    <w:pPr>
      <w:numPr>
        <w:ilvl w:val="3"/>
      </w:numPr>
      <w:tabs>
        <w:tab w:val="clear" w:pos="680"/>
        <w:tab w:val="left" w:pos="907"/>
      </w:tabs>
      <w:ind w:left="907" w:hanging="907"/>
      <w:outlineLvl w:val="3"/>
    </w:pPr>
    <w:rPr>
      <w:bCs/>
      <w:iCs/>
    </w:rPr>
  </w:style>
  <w:style w:type="paragraph" w:styleId="berschrift5">
    <w:name w:val="heading 5"/>
    <w:aliases w:val="SBB Überschrift 5"/>
    <w:basedOn w:val="berschrift4"/>
    <w:next w:val="Standard"/>
    <w:link w:val="berschrift5Zchn"/>
    <w:unhideWhenUsed/>
    <w:rsid w:val="00676E91"/>
    <w:pPr>
      <w:numPr>
        <w:ilvl w:val="4"/>
      </w:numPr>
      <w:tabs>
        <w:tab w:val="clear" w:pos="907"/>
        <w:tab w:val="left" w:pos="1134"/>
      </w:tabs>
      <w:ind w:left="1134" w:hanging="1134"/>
      <w:outlineLvl w:val="4"/>
    </w:pPr>
  </w:style>
  <w:style w:type="paragraph" w:styleId="berschrift6">
    <w:name w:val="heading 6"/>
    <w:aliases w:val="SBB Überschrift 6"/>
    <w:basedOn w:val="berschrift5"/>
    <w:next w:val="Standard"/>
    <w:link w:val="berschrift6Zchn"/>
    <w:unhideWhenUsed/>
    <w:rsid w:val="00676E91"/>
    <w:pPr>
      <w:numPr>
        <w:ilvl w:val="5"/>
      </w:numPr>
      <w:tabs>
        <w:tab w:val="clear" w:pos="1134"/>
        <w:tab w:val="left" w:pos="1361"/>
      </w:tabs>
      <w:ind w:left="1361" w:hanging="1361"/>
      <w:outlineLvl w:val="5"/>
    </w:pPr>
    <w:rPr>
      <w:iCs w:val="0"/>
    </w:rPr>
  </w:style>
  <w:style w:type="paragraph" w:styleId="berschrift7">
    <w:name w:val="heading 7"/>
    <w:aliases w:val="SBB Überschrift 7"/>
    <w:basedOn w:val="berschrift6"/>
    <w:next w:val="Standard"/>
    <w:link w:val="berschrift7Zchn"/>
    <w:unhideWhenUsed/>
    <w:rsid w:val="00676E91"/>
    <w:pPr>
      <w:numPr>
        <w:ilvl w:val="6"/>
      </w:numPr>
      <w:tabs>
        <w:tab w:val="clear" w:pos="1361"/>
        <w:tab w:val="left" w:pos="1588"/>
      </w:tabs>
      <w:ind w:left="1588" w:hanging="1588"/>
      <w:outlineLvl w:val="6"/>
    </w:pPr>
    <w:rPr>
      <w:iCs/>
    </w:rPr>
  </w:style>
  <w:style w:type="paragraph" w:styleId="berschrift8">
    <w:name w:val="heading 8"/>
    <w:aliases w:val="SBB Überschrift 8"/>
    <w:basedOn w:val="berschrift7"/>
    <w:next w:val="Standard"/>
    <w:link w:val="berschrift8Zchn"/>
    <w:unhideWhenUsed/>
    <w:rsid w:val="00676E91"/>
    <w:pPr>
      <w:numPr>
        <w:ilvl w:val="7"/>
      </w:numPr>
      <w:tabs>
        <w:tab w:val="clear" w:pos="1588"/>
        <w:tab w:val="left" w:pos="1814"/>
      </w:tabs>
      <w:ind w:left="1814" w:hanging="1814"/>
      <w:outlineLvl w:val="7"/>
    </w:pPr>
  </w:style>
  <w:style w:type="paragraph" w:styleId="berschrift9">
    <w:name w:val="heading 9"/>
    <w:aliases w:val="SBB Überschrift 9"/>
    <w:basedOn w:val="berschrift8"/>
    <w:next w:val="Standard"/>
    <w:link w:val="berschrift9Zchn"/>
    <w:unhideWhenUsed/>
    <w:rsid w:val="00B60A09"/>
    <w:pPr>
      <w:numPr>
        <w:ilvl w:val="8"/>
      </w:numPr>
      <w:tabs>
        <w:tab w:val="clear" w:pos="1814"/>
        <w:tab w:val="left" w:pos="2041"/>
      </w:tabs>
      <w:ind w:left="2041" w:hanging="2041"/>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SBB Kopfzeile"/>
    <w:basedOn w:val="Standard"/>
    <w:link w:val="KopfzeileZchn"/>
    <w:uiPriority w:val="99"/>
    <w:unhideWhenUsed/>
    <w:rsid w:val="0068595D"/>
    <w:pPr>
      <w:framePr w:wrap="notBeside" w:vAnchor="text" w:hAnchor="text" w:y="1"/>
      <w:tabs>
        <w:tab w:val="center" w:pos="4536"/>
        <w:tab w:val="right" w:pos="9072"/>
      </w:tabs>
    </w:pPr>
    <w:rPr>
      <w:rFonts w:eastAsia="Times New Roman"/>
      <w:lang w:eastAsia="de-CH"/>
    </w:rPr>
  </w:style>
  <w:style w:type="character" w:customStyle="1" w:styleId="KopfzeileZchn">
    <w:name w:val="Kopfzeile Zchn"/>
    <w:aliases w:val="SBB Kopfzeile Zchn"/>
    <w:basedOn w:val="Absatz-Standardschriftart"/>
    <w:link w:val="Kopfzeile"/>
    <w:uiPriority w:val="99"/>
    <w:rsid w:val="0068595D"/>
    <w:rPr>
      <w:rFonts w:ascii="Arial" w:eastAsia="Times New Roman" w:hAnsi="Arial"/>
      <w:lang w:val="de-CH" w:eastAsia="de-CH"/>
    </w:rPr>
  </w:style>
  <w:style w:type="paragraph" w:customStyle="1" w:styleId="Logo">
    <w:name w:val="Logo"/>
    <w:basedOn w:val="Kopfzeile"/>
    <w:rsid w:val="004A3FFE"/>
    <w:pPr>
      <w:framePr w:wrap="auto" w:vAnchor="margin" w:yAlign="inline"/>
      <w:tabs>
        <w:tab w:val="clear" w:pos="4536"/>
        <w:tab w:val="clear" w:pos="9072"/>
      </w:tabs>
      <w:ind w:right="-397"/>
      <w:jc w:val="right"/>
    </w:pPr>
    <w:rPr>
      <w:rFonts w:cs="Times New Roman"/>
      <w:noProof/>
      <w:szCs w:val="20"/>
    </w:rPr>
  </w:style>
  <w:style w:type="paragraph" w:styleId="Sprechblasentext">
    <w:name w:val="Balloon Text"/>
    <w:basedOn w:val="Standard"/>
    <w:link w:val="SprechblasentextZchn"/>
    <w:semiHidden/>
    <w:unhideWhenUsed/>
    <w:rsid w:val="0068595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595D"/>
    <w:rPr>
      <w:rFonts w:ascii="Tahoma" w:eastAsiaTheme="minorHAnsi" w:hAnsi="Tahoma" w:cs="Tahoma"/>
      <w:sz w:val="16"/>
      <w:szCs w:val="16"/>
      <w:lang w:val="de-CH" w:eastAsia="en-US"/>
    </w:rPr>
  </w:style>
  <w:style w:type="character" w:styleId="Buchtitel">
    <w:name w:val="Book Title"/>
    <w:basedOn w:val="Absatz-Standardschriftart"/>
    <w:uiPriority w:val="33"/>
    <w:rsid w:val="004A3FFE"/>
    <w:rPr>
      <w:b/>
      <w:bCs/>
      <w:smallCaps/>
      <w:spacing w:val="5"/>
    </w:rPr>
  </w:style>
  <w:style w:type="paragraph" w:styleId="Endnotentext">
    <w:name w:val="endnote text"/>
    <w:aliases w:val="SBB Endnotentext"/>
    <w:basedOn w:val="Standard"/>
    <w:link w:val="EndnotentextZchn"/>
    <w:uiPriority w:val="99"/>
    <w:semiHidden/>
    <w:unhideWhenUsed/>
    <w:rsid w:val="0068595D"/>
    <w:pPr>
      <w:framePr w:wrap="notBeside" w:vAnchor="text" w:hAnchor="text" w:y="1"/>
    </w:pPr>
    <w:rPr>
      <w:rFonts w:eastAsia="Times New Roman"/>
      <w:lang w:eastAsia="de-CH"/>
    </w:rPr>
  </w:style>
  <w:style w:type="character" w:customStyle="1" w:styleId="EndnotentextZchn">
    <w:name w:val="Endnotentext Zchn"/>
    <w:aliases w:val="SBB Endnotentext Zchn"/>
    <w:basedOn w:val="Absatz-Standardschriftart"/>
    <w:link w:val="Endnotentext"/>
    <w:uiPriority w:val="99"/>
    <w:semiHidden/>
    <w:rsid w:val="0068595D"/>
    <w:rPr>
      <w:rFonts w:ascii="Arial" w:eastAsia="Times New Roman" w:hAnsi="Arial"/>
      <w:lang w:val="de-CH" w:eastAsia="de-CH"/>
    </w:rPr>
  </w:style>
  <w:style w:type="character" w:styleId="Endnotenzeichen">
    <w:name w:val="endnote reference"/>
    <w:basedOn w:val="Absatz-Standardschriftart"/>
    <w:uiPriority w:val="99"/>
    <w:semiHidden/>
    <w:unhideWhenUsed/>
    <w:rsid w:val="0068595D"/>
    <w:rPr>
      <w:vertAlign w:val="superscript"/>
    </w:rPr>
  </w:style>
  <w:style w:type="character" w:styleId="Fett">
    <w:name w:val="Strong"/>
    <w:basedOn w:val="Absatz-Standardschriftart"/>
    <w:uiPriority w:val="22"/>
    <w:rsid w:val="004A3FFE"/>
    <w:rPr>
      <w:b/>
      <w:bCs/>
    </w:rPr>
  </w:style>
  <w:style w:type="paragraph" w:styleId="Funotentext">
    <w:name w:val="footnote text"/>
    <w:aliases w:val="SBB Fußnotentext"/>
    <w:basedOn w:val="Standard"/>
    <w:link w:val="FunotentextZchn"/>
    <w:uiPriority w:val="99"/>
    <w:semiHidden/>
    <w:unhideWhenUsed/>
    <w:rsid w:val="0068595D"/>
    <w:pPr>
      <w:framePr w:wrap="notBeside" w:vAnchor="text" w:hAnchor="text" w:y="1"/>
    </w:pPr>
    <w:rPr>
      <w:rFonts w:eastAsia="Times New Roman"/>
      <w:lang w:eastAsia="de-CH"/>
    </w:rPr>
  </w:style>
  <w:style w:type="character" w:customStyle="1" w:styleId="FunotentextZchn">
    <w:name w:val="Fußnotentext Zchn"/>
    <w:aliases w:val="SBB Fußnotentext Zchn"/>
    <w:basedOn w:val="Absatz-Standardschriftart"/>
    <w:link w:val="Funotentext"/>
    <w:uiPriority w:val="99"/>
    <w:semiHidden/>
    <w:rsid w:val="0068595D"/>
    <w:rPr>
      <w:rFonts w:ascii="Arial" w:eastAsia="Times New Roman" w:hAnsi="Arial"/>
      <w:lang w:val="de-CH" w:eastAsia="de-CH"/>
    </w:rPr>
  </w:style>
  <w:style w:type="character" w:styleId="Funotenzeichen">
    <w:name w:val="footnote reference"/>
    <w:basedOn w:val="Absatz-Standardschriftart"/>
    <w:uiPriority w:val="99"/>
    <w:semiHidden/>
    <w:unhideWhenUsed/>
    <w:rsid w:val="0068595D"/>
    <w:rPr>
      <w:vertAlign w:val="superscript"/>
    </w:rPr>
  </w:style>
  <w:style w:type="paragraph" w:styleId="Fuzeile">
    <w:name w:val="footer"/>
    <w:aliases w:val="SBB Fußzeile"/>
    <w:basedOn w:val="Standard"/>
    <w:link w:val="FuzeileZchn"/>
    <w:uiPriority w:val="99"/>
    <w:unhideWhenUsed/>
    <w:rsid w:val="0068595D"/>
    <w:pPr>
      <w:framePr w:wrap="notBeside" w:vAnchor="text" w:hAnchor="text" w:y="1"/>
      <w:tabs>
        <w:tab w:val="center" w:pos="4536"/>
        <w:tab w:val="right" w:pos="9072"/>
      </w:tabs>
    </w:pPr>
    <w:rPr>
      <w:rFonts w:eastAsia="Times New Roman"/>
      <w:lang w:eastAsia="de-CH"/>
    </w:rPr>
  </w:style>
  <w:style w:type="character" w:customStyle="1" w:styleId="FuzeileZchn">
    <w:name w:val="Fußzeile Zchn"/>
    <w:aliases w:val="SBB Fußzeile Zchn"/>
    <w:basedOn w:val="Absatz-Standardschriftart"/>
    <w:link w:val="Fuzeile"/>
    <w:uiPriority w:val="99"/>
    <w:rsid w:val="0068595D"/>
    <w:rPr>
      <w:rFonts w:ascii="Arial" w:eastAsia="Times New Roman" w:hAnsi="Arial"/>
      <w:lang w:val="de-CH" w:eastAsia="de-CH"/>
    </w:rPr>
  </w:style>
  <w:style w:type="character" w:styleId="Hyperlink">
    <w:name w:val="Hyperlink"/>
    <w:aliases w:val="SBB Hyperlink"/>
    <w:basedOn w:val="Absatz-Standardschriftart"/>
    <w:uiPriority w:val="99"/>
    <w:unhideWhenUsed/>
    <w:rsid w:val="00E37FAF"/>
    <w:rPr>
      <w:rFonts w:ascii="Arial" w:hAnsi="Arial" w:cs="Arial"/>
      <w:color w:val="2D327D" w:themeColor="hyperlink"/>
      <w:sz w:val="20"/>
      <w:u w:val="single"/>
    </w:rPr>
  </w:style>
  <w:style w:type="character" w:customStyle="1" w:styleId="berschrift1Zchn">
    <w:name w:val="Überschrift 1 Zchn"/>
    <w:aliases w:val="SBB Überschrift 1 Zchn,Übers.1 Zchn,Überschrift a1 Zchn,hei Zchn,Section Heading Zchn,H1&lt;------------------ Zchn,H1 Zchn,H11 Zchn,H12 Zchn,H13 Zchn,H14 Zchn,H15 Zchn,H16 Zchn,H17 Zchn,H18 Zchn,H19 Zchn,H110 Zchn,H111 Zchn,H112 Zchn"/>
    <w:basedOn w:val="Absatz-Standardschriftart"/>
    <w:link w:val="berschrift1"/>
    <w:rsid w:val="001A1C74"/>
    <w:rPr>
      <w:rFonts w:asciiTheme="majorHAnsi" w:eastAsiaTheme="majorEastAsia" w:hAnsiTheme="majorHAnsi" w:cstheme="majorBidi"/>
      <w:bCs/>
      <w:color w:val="EB0000"/>
      <w:sz w:val="32"/>
      <w:szCs w:val="28"/>
      <w:lang w:val="de-CH" w:eastAsia="de-CH"/>
    </w:rPr>
  </w:style>
  <w:style w:type="paragraph" w:styleId="Inhaltsverzeichnisberschrift">
    <w:name w:val="TOC Heading"/>
    <w:basedOn w:val="berschrift1"/>
    <w:next w:val="Standard"/>
    <w:uiPriority w:val="39"/>
    <w:unhideWhenUsed/>
    <w:qFormat/>
    <w:rsid w:val="00D175D1"/>
    <w:pPr>
      <w:numPr>
        <w:numId w:val="0"/>
      </w:numPr>
      <w:outlineLvl w:val="9"/>
    </w:pPr>
  </w:style>
  <w:style w:type="character" w:styleId="IntensiverVerweis">
    <w:name w:val="Intense Reference"/>
    <w:aliases w:val="SBB Intensiver Verweis"/>
    <w:basedOn w:val="Absatz-Standardschriftart"/>
    <w:uiPriority w:val="32"/>
    <w:rsid w:val="0068595D"/>
    <w:rPr>
      <w:rFonts w:ascii="Arial" w:hAnsi="Arial"/>
      <w:b/>
      <w:bCs/>
      <w:smallCaps/>
      <w:color w:val="auto"/>
      <w:spacing w:val="5"/>
      <w:sz w:val="22"/>
      <w:u w:val="single"/>
    </w:rPr>
  </w:style>
  <w:style w:type="paragraph" w:styleId="IntensivesZitat">
    <w:name w:val="Intense Quote"/>
    <w:aliases w:val="SBB Intensives Zitat"/>
    <w:basedOn w:val="Standard"/>
    <w:next w:val="Standard"/>
    <w:link w:val="IntensivesZitatZchn"/>
    <w:uiPriority w:val="30"/>
    <w:rsid w:val="00B60A09"/>
    <w:pPr>
      <w:pBdr>
        <w:bottom w:val="single" w:sz="4" w:space="4" w:color="auto"/>
      </w:pBdr>
      <w:spacing w:before="200" w:after="280"/>
      <w:ind w:left="936" w:right="936"/>
    </w:pPr>
    <w:rPr>
      <w:b/>
      <w:bCs/>
      <w:i/>
      <w:iCs/>
    </w:rPr>
  </w:style>
  <w:style w:type="character" w:customStyle="1" w:styleId="IntensivesZitatZchn">
    <w:name w:val="Intensives Zitat Zchn"/>
    <w:aliases w:val="SBB Intensives Zitat Zchn"/>
    <w:basedOn w:val="Absatz-Standardschriftart"/>
    <w:link w:val="IntensivesZitat"/>
    <w:uiPriority w:val="30"/>
    <w:rsid w:val="00B60A09"/>
    <w:rPr>
      <w:rFonts w:ascii="Arial" w:eastAsiaTheme="minorHAnsi" w:hAnsi="Arial"/>
      <w:b/>
      <w:bCs/>
      <w:i/>
      <w:iCs/>
      <w:lang w:val="de-CH" w:eastAsia="en-US"/>
    </w:rPr>
  </w:style>
  <w:style w:type="paragraph" w:styleId="KeinLeerraum">
    <w:name w:val="No Spacing"/>
    <w:uiPriority w:val="1"/>
    <w:rsid w:val="0068595D"/>
    <w:pPr>
      <w:spacing w:after="0" w:line="240" w:lineRule="auto"/>
    </w:pPr>
    <w:rPr>
      <w:rFonts w:eastAsiaTheme="minorHAnsi" w:cs="Arial"/>
      <w:lang w:val="de-CH" w:eastAsia="en-US"/>
    </w:rPr>
  </w:style>
  <w:style w:type="paragraph" w:styleId="Listenabsatz">
    <w:name w:val="List Paragraph"/>
    <w:aliases w:val="SBB Listenabsatz"/>
    <w:basedOn w:val="Standard"/>
    <w:link w:val="ListenabsatzZchn"/>
    <w:uiPriority w:val="34"/>
    <w:qFormat/>
    <w:rsid w:val="00B60A09"/>
    <w:pPr>
      <w:contextualSpacing/>
    </w:pPr>
  </w:style>
  <w:style w:type="character" w:styleId="Platzhaltertext">
    <w:name w:val="Placeholder Text"/>
    <w:basedOn w:val="Absatz-Standardschriftart"/>
    <w:uiPriority w:val="99"/>
    <w:semiHidden/>
    <w:rsid w:val="0068595D"/>
    <w:rPr>
      <w:color w:val="808080"/>
    </w:rPr>
  </w:style>
  <w:style w:type="character" w:customStyle="1" w:styleId="SBBFett">
    <w:name w:val="SBB Fett"/>
    <w:basedOn w:val="Absatz-Standardschriftart"/>
    <w:uiPriority w:val="1"/>
    <w:rsid w:val="0068595D"/>
    <w:rPr>
      <w:rFonts w:ascii="Arial" w:hAnsi="Arial" w:cs="Arial"/>
      <w:b/>
      <w:bCs/>
      <w:i w:val="0"/>
      <w:iCs w:val="0"/>
      <w:color w:val="auto"/>
      <w:sz w:val="22"/>
      <w:szCs w:val="22"/>
      <w:lang w:val="de-CH"/>
    </w:rPr>
  </w:style>
  <w:style w:type="character" w:styleId="SchwacheHervorhebung">
    <w:name w:val="Subtle Emphasis"/>
    <w:aliases w:val="SBB Schwache Hervorhebung"/>
    <w:basedOn w:val="Absatz-Standardschriftart"/>
    <w:uiPriority w:val="19"/>
    <w:qFormat/>
    <w:rsid w:val="0068595D"/>
    <w:rPr>
      <w:rFonts w:ascii="Arial" w:hAnsi="Arial"/>
      <w:i/>
      <w:iCs/>
      <w:color w:val="808080" w:themeColor="text1" w:themeTint="7F"/>
      <w:sz w:val="22"/>
    </w:rPr>
  </w:style>
  <w:style w:type="character" w:styleId="SchwacherVerweis">
    <w:name w:val="Subtle Reference"/>
    <w:aliases w:val="SBB Schwacher Verweis"/>
    <w:basedOn w:val="Absatz-Standardschriftart"/>
    <w:uiPriority w:val="31"/>
    <w:rsid w:val="0068595D"/>
    <w:rPr>
      <w:rFonts w:ascii="Arial" w:hAnsi="Arial"/>
      <w:smallCaps/>
      <w:color w:val="auto"/>
      <w:sz w:val="22"/>
      <w:u w:val="single"/>
    </w:rPr>
  </w:style>
  <w:style w:type="table" w:styleId="Tabellenraster">
    <w:name w:val="Table Grid"/>
    <w:basedOn w:val="NormaleTabelle"/>
    <w:uiPriority w:val="59"/>
    <w:rsid w:val="00685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aliases w:val="SBB Titel,SBB Titel klein"/>
    <w:basedOn w:val="Standard"/>
    <w:next w:val="Standard"/>
    <w:link w:val="TitelZchn"/>
    <w:uiPriority w:val="2"/>
    <w:qFormat/>
    <w:rsid w:val="002B41F8"/>
    <w:pPr>
      <w:spacing w:line="240" w:lineRule="auto"/>
    </w:pPr>
    <w:rPr>
      <w:b/>
      <w:color w:val="EB0000"/>
      <w:sz w:val="56"/>
      <w:szCs w:val="56"/>
    </w:rPr>
  </w:style>
  <w:style w:type="character" w:customStyle="1" w:styleId="TitelZchn">
    <w:name w:val="Titel Zchn"/>
    <w:aliases w:val="SBB Titel Zchn,SBB Titel klein Zchn"/>
    <w:basedOn w:val="Absatz-Standardschriftart"/>
    <w:link w:val="Titel"/>
    <w:uiPriority w:val="2"/>
    <w:rsid w:val="002B41F8"/>
    <w:rPr>
      <w:rFonts w:ascii="Arial" w:eastAsiaTheme="minorHAnsi" w:hAnsi="Arial"/>
      <w:b/>
      <w:color w:val="EB0000"/>
      <w:sz w:val="56"/>
      <w:szCs w:val="56"/>
      <w:lang w:val="de-CH" w:eastAsia="en-US"/>
    </w:rPr>
  </w:style>
  <w:style w:type="character" w:customStyle="1" w:styleId="berschrift2Zchn">
    <w:name w:val="Überschrift 2 Zchn"/>
    <w:aliases w:val="SBB Überschrift 2 Zchn,Übers.2 Zchn,Gliederung Zchn,l2 Zchn,I2 Zchn,H2 Zchn,num.                                               2 Zchn,Headline 2 Zchn,Gliederung2 Zchn,ueb11_semarb Zchn,ueb11_semarb1 Zchn,ueb11_semarb2 Zchn,H21 Zchn"/>
    <w:basedOn w:val="Absatz-Standardschriftart"/>
    <w:link w:val="berschrift2"/>
    <w:rsid w:val="00DE36AB"/>
    <w:rPr>
      <w:rFonts w:asciiTheme="majorHAnsi" w:eastAsiaTheme="majorEastAsia" w:hAnsiTheme="majorHAnsi" w:cstheme="majorBidi"/>
      <w:b/>
      <w:bCs/>
      <w:color w:val="000000" w:themeColor="text1"/>
      <w:sz w:val="20"/>
      <w:szCs w:val="26"/>
      <w:lang w:val="de-CH" w:eastAsia="de-CH"/>
    </w:rPr>
  </w:style>
  <w:style w:type="character" w:customStyle="1" w:styleId="berschrift3Zchn">
    <w:name w:val="Überschrift 3 Zchn"/>
    <w:aliases w:val="SBB Überschrift 3 Zchn,Übers.3 Zchn,H3 Zchn,num.                                              3 Zchn,Header 3 Zchn,Header3 Zchn,Gliederung3 Zchn,H3&lt;------------------ Zchn,a_Heading 3 Zchn,PA Minor Section Zchn,H31 Zchn,H32 Zchn"/>
    <w:basedOn w:val="Absatz-Standardschriftart"/>
    <w:link w:val="berschrift3"/>
    <w:rsid w:val="0088169F"/>
    <w:rPr>
      <w:rFonts w:asciiTheme="majorHAnsi" w:eastAsiaTheme="minorHAnsi" w:hAnsiTheme="majorHAnsi" w:cstheme="majorBidi"/>
      <w:color w:val="000000" w:themeColor="text1"/>
      <w:sz w:val="20"/>
      <w:szCs w:val="20"/>
      <w:lang w:val="de-CH" w:eastAsia="de-CH"/>
    </w:rPr>
  </w:style>
  <w:style w:type="character" w:customStyle="1" w:styleId="berschrift4Zchn">
    <w:name w:val="Überschrift 4 Zchn"/>
    <w:aliases w:val="SBB Überschrift 4 Zchn,H4 Zchn,num.                                               4 Zchn,Header 4 Zchn,Titel X.X.X.x. Zchn,ASAPHeading 4 Zchn,Level 2 - a Zchn,Übersch.4 Zchn"/>
    <w:basedOn w:val="Absatz-Standardschriftart"/>
    <w:link w:val="berschrift4"/>
    <w:rsid w:val="006831E8"/>
    <w:rPr>
      <w:rFonts w:asciiTheme="majorHAnsi" w:eastAsiaTheme="minorHAnsi" w:hAnsiTheme="majorHAnsi" w:cstheme="majorBidi"/>
      <w:bCs/>
      <w:iCs/>
      <w:color w:val="000000" w:themeColor="text1"/>
      <w:sz w:val="20"/>
      <w:szCs w:val="20"/>
      <w:lang w:val="de-CH" w:eastAsia="de-CH"/>
    </w:rPr>
  </w:style>
  <w:style w:type="character" w:customStyle="1" w:styleId="berschrift5Zchn">
    <w:name w:val="Überschrift 5 Zchn"/>
    <w:aliases w:val="SBB Überschrift 5 Zchn"/>
    <w:basedOn w:val="Absatz-Standardschriftart"/>
    <w:link w:val="berschrift5"/>
    <w:rsid w:val="00676E91"/>
    <w:rPr>
      <w:rFonts w:asciiTheme="majorHAnsi" w:eastAsia="Times New Roman" w:hAnsiTheme="majorHAnsi" w:cstheme="majorBidi"/>
      <w:bCs/>
      <w:iCs/>
      <w:color w:val="000000" w:themeColor="text1"/>
      <w:szCs w:val="26"/>
      <w:lang w:val="de-CH" w:eastAsia="de-CH"/>
    </w:rPr>
  </w:style>
  <w:style w:type="character" w:customStyle="1" w:styleId="berschrift6Zchn">
    <w:name w:val="Überschrift 6 Zchn"/>
    <w:aliases w:val="SBB Überschrift 6 Zchn"/>
    <w:basedOn w:val="Absatz-Standardschriftart"/>
    <w:link w:val="berschrift6"/>
    <w:rsid w:val="00676E91"/>
    <w:rPr>
      <w:rFonts w:asciiTheme="majorHAnsi" w:eastAsia="Times New Roman" w:hAnsiTheme="majorHAnsi" w:cstheme="majorBidi"/>
      <w:bCs/>
      <w:color w:val="000000" w:themeColor="text1"/>
      <w:szCs w:val="26"/>
      <w:lang w:val="de-CH" w:eastAsia="de-CH"/>
    </w:rPr>
  </w:style>
  <w:style w:type="character" w:customStyle="1" w:styleId="berschrift7Zchn">
    <w:name w:val="Überschrift 7 Zchn"/>
    <w:aliases w:val="SBB Überschrift 7 Zchn"/>
    <w:basedOn w:val="Absatz-Standardschriftart"/>
    <w:link w:val="berschrift7"/>
    <w:rsid w:val="00676E91"/>
    <w:rPr>
      <w:rFonts w:asciiTheme="majorHAnsi" w:eastAsia="Times New Roman" w:hAnsiTheme="majorHAnsi" w:cstheme="majorBidi"/>
      <w:bCs/>
      <w:iCs/>
      <w:color w:val="000000" w:themeColor="text1"/>
      <w:szCs w:val="26"/>
      <w:lang w:val="de-CH" w:eastAsia="de-CH"/>
    </w:rPr>
  </w:style>
  <w:style w:type="character" w:customStyle="1" w:styleId="berschrift8Zchn">
    <w:name w:val="Überschrift 8 Zchn"/>
    <w:aliases w:val="SBB Überschrift 8 Zchn"/>
    <w:basedOn w:val="Absatz-Standardschriftart"/>
    <w:link w:val="berschrift8"/>
    <w:rsid w:val="00676E91"/>
    <w:rPr>
      <w:rFonts w:asciiTheme="majorHAnsi" w:eastAsia="Times New Roman" w:hAnsiTheme="majorHAnsi" w:cstheme="majorBidi"/>
      <w:bCs/>
      <w:iCs/>
      <w:color w:val="000000" w:themeColor="text1"/>
      <w:szCs w:val="20"/>
      <w:lang w:val="de-CH" w:eastAsia="de-CH"/>
    </w:rPr>
  </w:style>
  <w:style w:type="character" w:customStyle="1" w:styleId="berschrift9Zchn">
    <w:name w:val="Überschrift 9 Zchn"/>
    <w:aliases w:val="SBB Überschrift 9 Zchn"/>
    <w:basedOn w:val="Absatz-Standardschriftart"/>
    <w:link w:val="berschrift9"/>
    <w:rsid w:val="00B60A09"/>
    <w:rPr>
      <w:rFonts w:asciiTheme="majorHAnsi" w:eastAsia="Times New Roman" w:hAnsiTheme="majorHAnsi" w:cstheme="majorBidi"/>
      <w:bCs/>
      <w:color w:val="000000" w:themeColor="text1"/>
      <w:szCs w:val="20"/>
      <w:lang w:val="de-CH" w:eastAsia="de-CH"/>
    </w:rPr>
  </w:style>
  <w:style w:type="paragraph" w:styleId="Untertitel">
    <w:name w:val="Subtitle"/>
    <w:aliases w:val="SBB Untertitel"/>
    <w:basedOn w:val="Standard"/>
    <w:next w:val="Standard"/>
    <w:link w:val="UntertitelZchn"/>
    <w:uiPriority w:val="11"/>
    <w:qFormat/>
    <w:rsid w:val="00B60A09"/>
    <w:pPr>
      <w:numPr>
        <w:ilvl w:val="1"/>
      </w:numPr>
    </w:pPr>
    <w:rPr>
      <w:rFonts w:eastAsiaTheme="majorEastAsia" w:cstheme="majorBidi"/>
      <w:i/>
      <w:iCs/>
      <w:color w:val="000000" w:themeColor="text1"/>
      <w:spacing w:val="15"/>
      <w:sz w:val="24"/>
      <w:szCs w:val="24"/>
    </w:rPr>
  </w:style>
  <w:style w:type="character" w:customStyle="1" w:styleId="UntertitelZchn">
    <w:name w:val="Untertitel Zchn"/>
    <w:aliases w:val="SBB Untertitel Zchn"/>
    <w:basedOn w:val="Absatz-Standardschriftart"/>
    <w:link w:val="Untertitel"/>
    <w:uiPriority w:val="11"/>
    <w:rsid w:val="00B60A09"/>
    <w:rPr>
      <w:rFonts w:ascii="Arial" w:eastAsiaTheme="majorEastAsia" w:hAnsi="Arial" w:cstheme="majorBidi"/>
      <w:i/>
      <w:iCs/>
      <w:color w:val="000000" w:themeColor="text1"/>
      <w:spacing w:val="15"/>
      <w:sz w:val="24"/>
      <w:szCs w:val="24"/>
      <w:lang w:val="de-CH" w:eastAsia="en-US"/>
    </w:rPr>
  </w:style>
  <w:style w:type="paragraph" w:styleId="Verzeichnis1">
    <w:name w:val="toc 1"/>
    <w:aliases w:val="SBB Verzeichnis 1,Verz. 1"/>
    <w:basedOn w:val="Standard"/>
    <w:next w:val="Standard"/>
    <w:autoRedefine/>
    <w:uiPriority w:val="39"/>
    <w:unhideWhenUsed/>
    <w:qFormat/>
    <w:rsid w:val="006831E8"/>
    <w:pPr>
      <w:tabs>
        <w:tab w:val="left" w:pos="851"/>
        <w:tab w:val="right" w:pos="9072"/>
      </w:tabs>
      <w:spacing w:before="60" w:after="60"/>
    </w:pPr>
    <w:rPr>
      <w:rFonts w:eastAsia="Times New Roman"/>
      <w:b/>
      <w:bCs/>
      <w:noProof/>
      <w:lang w:eastAsia="de-CH"/>
    </w:rPr>
  </w:style>
  <w:style w:type="paragraph" w:styleId="Verzeichnis2">
    <w:name w:val="toc 2"/>
    <w:aliases w:val="SBB Verzeichnis 2,Verz. 2"/>
    <w:basedOn w:val="Standard"/>
    <w:next w:val="Standard"/>
    <w:autoRedefine/>
    <w:uiPriority w:val="39"/>
    <w:unhideWhenUsed/>
    <w:qFormat/>
    <w:rsid w:val="006831E8"/>
    <w:pPr>
      <w:tabs>
        <w:tab w:val="left" w:pos="851"/>
        <w:tab w:val="right" w:pos="9072"/>
      </w:tabs>
    </w:pPr>
    <w:rPr>
      <w:rFonts w:eastAsia="Times New Roman"/>
      <w:b/>
      <w:bCs/>
      <w:lang w:eastAsia="de-CH"/>
    </w:rPr>
  </w:style>
  <w:style w:type="paragraph" w:styleId="Verzeichnis3">
    <w:name w:val="toc 3"/>
    <w:aliases w:val="SBB Verzeichnis 3,Verz. 3"/>
    <w:basedOn w:val="Standard"/>
    <w:next w:val="Standard"/>
    <w:uiPriority w:val="39"/>
    <w:unhideWhenUsed/>
    <w:qFormat/>
    <w:rsid w:val="006831E8"/>
    <w:pPr>
      <w:tabs>
        <w:tab w:val="left" w:pos="851"/>
        <w:tab w:val="right" w:pos="9072"/>
      </w:tabs>
    </w:pPr>
    <w:rPr>
      <w:rFonts w:eastAsia="Times New Roman"/>
      <w:lang w:eastAsia="de-CH"/>
    </w:rPr>
  </w:style>
  <w:style w:type="paragraph" w:styleId="Verzeichnis4">
    <w:name w:val="toc 4"/>
    <w:aliases w:val="SBB Verzeichnis 4"/>
    <w:basedOn w:val="Standard"/>
    <w:next w:val="Standard"/>
    <w:autoRedefine/>
    <w:uiPriority w:val="39"/>
    <w:unhideWhenUsed/>
    <w:rsid w:val="006831E8"/>
    <w:pPr>
      <w:tabs>
        <w:tab w:val="left" w:pos="851"/>
        <w:tab w:val="right" w:pos="9072"/>
      </w:tabs>
    </w:pPr>
    <w:rPr>
      <w:rFonts w:eastAsia="Times New Roman"/>
      <w:lang w:eastAsia="de-CH"/>
    </w:rPr>
  </w:style>
  <w:style w:type="paragraph" w:styleId="Verzeichnis5">
    <w:name w:val="toc 5"/>
    <w:aliases w:val="SBB Verzeichnis 5"/>
    <w:basedOn w:val="Standard"/>
    <w:next w:val="Standard"/>
    <w:autoRedefine/>
    <w:unhideWhenUsed/>
    <w:rsid w:val="0068595D"/>
    <w:pPr>
      <w:framePr w:wrap="notBeside" w:vAnchor="text" w:hAnchor="text" w:y="1"/>
      <w:tabs>
        <w:tab w:val="left" w:pos="851"/>
        <w:tab w:val="right" w:leader="dot" w:pos="9072"/>
      </w:tabs>
    </w:pPr>
    <w:rPr>
      <w:rFonts w:eastAsia="Times New Roman"/>
      <w:lang w:eastAsia="de-CH"/>
    </w:rPr>
  </w:style>
  <w:style w:type="paragraph" w:styleId="Verzeichnis6">
    <w:name w:val="toc 6"/>
    <w:aliases w:val="SBB Verzeichnis 6"/>
    <w:basedOn w:val="Standard"/>
    <w:next w:val="Standard"/>
    <w:autoRedefine/>
    <w:unhideWhenUsed/>
    <w:rsid w:val="0068595D"/>
    <w:pPr>
      <w:framePr w:wrap="notBeside" w:vAnchor="text" w:hAnchor="text" w:y="1"/>
      <w:tabs>
        <w:tab w:val="left" w:pos="851"/>
        <w:tab w:val="right" w:leader="dot" w:pos="9072"/>
      </w:tabs>
    </w:pPr>
    <w:rPr>
      <w:rFonts w:eastAsia="Times New Roman"/>
      <w:lang w:eastAsia="de-CH"/>
    </w:rPr>
  </w:style>
  <w:style w:type="paragraph" w:styleId="Verzeichnis7">
    <w:name w:val="toc 7"/>
    <w:aliases w:val="SBB Verzeichnis 7"/>
    <w:basedOn w:val="Verzeichnis6"/>
    <w:next w:val="Standard"/>
    <w:autoRedefine/>
    <w:unhideWhenUsed/>
    <w:rsid w:val="0068595D"/>
    <w:pPr>
      <w:framePr w:wrap="notBeside"/>
    </w:pPr>
    <w:rPr>
      <w:noProof/>
    </w:rPr>
  </w:style>
  <w:style w:type="paragraph" w:styleId="Verzeichnis8">
    <w:name w:val="toc 8"/>
    <w:aliases w:val="SBB Verzeichnis 8"/>
    <w:basedOn w:val="Verzeichnis7"/>
    <w:next w:val="Standard"/>
    <w:autoRedefine/>
    <w:unhideWhenUsed/>
    <w:rsid w:val="0068595D"/>
    <w:pPr>
      <w:framePr w:wrap="notBeside"/>
    </w:pPr>
  </w:style>
  <w:style w:type="paragraph" w:styleId="Verzeichnis9">
    <w:name w:val="toc 9"/>
    <w:aliases w:val="SBB Verzeichnis 9"/>
    <w:basedOn w:val="Verzeichnis8"/>
    <w:next w:val="Standard"/>
    <w:autoRedefine/>
    <w:unhideWhenUsed/>
    <w:rsid w:val="0068595D"/>
    <w:pPr>
      <w:framePr w:wrap="notBeside"/>
    </w:pPr>
  </w:style>
  <w:style w:type="paragraph" w:styleId="Zitat">
    <w:name w:val="Quote"/>
    <w:aliases w:val="SBB Zitat"/>
    <w:basedOn w:val="Standard"/>
    <w:next w:val="Standard"/>
    <w:link w:val="ZitatZchn"/>
    <w:uiPriority w:val="29"/>
    <w:qFormat/>
    <w:rsid w:val="00B60A09"/>
    <w:rPr>
      <w:i/>
      <w:iCs/>
      <w:color w:val="000000" w:themeColor="text1"/>
    </w:rPr>
  </w:style>
  <w:style w:type="character" w:customStyle="1" w:styleId="ZitatZchn">
    <w:name w:val="Zitat Zchn"/>
    <w:aliases w:val="SBB Zitat Zchn"/>
    <w:basedOn w:val="Absatz-Standardschriftart"/>
    <w:link w:val="Zitat"/>
    <w:uiPriority w:val="29"/>
    <w:rsid w:val="00B60A09"/>
    <w:rPr>
      <w:rFonts w:ascii="Arial" w:eastAsiaTheme="minorHAnsi" w:hAnsi="Arial"/>
      <w:i/>
      <w:iCs/>
      <w:color w:val="000000" w:themeColor="text1"/>
      <w:lang w:val="de-CH" w:eastAsia="en-US"/>
    </w:rPr>
  </w:style>
  <w:style w:type="paragraph" w:customStyle="1" w:styleId="SBBLogo">
    <w:name w:val="SBB Logo"/>
    <w:basedOn w:val="Kopfzeile"/>
    <w:uiPriority w:val="3"/>
    <w:rsid w:val="0068595D"/>
    <w:pPr>
      <w:framePr w:wrap="auto" w:vAnchor="margin" w:yAlign="inline"/>
      <w:tabs>
        <w:tab w:val="clear" w:pos="4536"/>
        <w:tab w:val="clear" w:pos="9072"/>
      </w:tabs>
      <w:ind w:right="-397"/>
      <w:jc w:val="right"/>
    </w:pPr>
    <w:rPr>
      <w:rFonts w:cs="Times New Roman"/>
      <w:noProof/>
      <w:szCs w:val="20"/>
    </w:rPr>
  </w:style>
  <w:style w:type="table" w:customStyle="1" w:styleId="SBBRastermitRahmen">
    <w:name w:val="SBB Raster mit Rahmen"/>
    <w:basedOn w:val="NormaleTabelle"/>
    <w:uiPriority w:val="99"/>
    <w:rsid w:val="0068595D"/>
    <w:pPr>
      <w:spacing w:after="0" w:line="240" w:lineRule="auto"/>
    </w:pPr>
    <w:tblP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RasterohneRahmen">
    <w:name w:val="SBB Raster ohne Rahmen"/>
    <w:basedOn w:val="NormaleTabelle"/>
    <w:uiPriority w:val="99"/>
    <w:rsid w:val="0068595D"/>
    <w:pPr>
      <w:spacing w:after="0" w:line="240" w:lineRule="auto"/>
    </w:pPr>
    <w:tblPr/>
    <w:tcPr>
      <w:tcMar>
        <w:top w:w="85" w:type="dxa"/>
        <w:left w:w="85" w:type="dxa"/>
        <w:bottom w:w="85" w:type="dxa"/>
        <w:right w:w="85" w:type="dxa"/>
      </w:tcMar>
    </w:tcPr>
    <w:tblStylePr w:type="firstRow">
      <w:rPr>
        <w:rFonts w:ascii="Arial" w:hAnsi="Arial"/>
        <w:b/>
        <w:sz w:val="22"/>
      </w:rPr>
    </w:tblStylePr>
    <w:tblStylePr w:type="firstCol">
      <w:rPr>
        <w:rFonts w:ascii="Arial" w:hAnsi="Arial"/>
        <w:b/>
        <w:sz w:val="22"/>
      </w:rPr>
    </w:tblStylePr>
  </w:style>
  <w:style w:type="table" w:customStyle="1" w:styleId="SBBTabelleblau">
    <w:name w:val="SBB Tabelle blau"/>
    <w:basedOn w:val="NormaleTabelle"/>
    <w:uiPriority w:val="99"/>
    <w:rsid w:val="0068595D"/>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2"/>
      </w:rPr>
      <w:tblPr/>
      <w:tcPr>
        <w:shd w:val="clear" w:color="auto" w:fill="2D327D"/>
      </w:tcPr>
    </w:tblStylePr>
    <w:tblStylePr w:type="firstCol">
      <w:rPr>
        <w:rFonts w:ascii="Arial" w:hAnsi="Arial"/>
        <w:b/>
        <w:sz w:val="22"/>
      </w:r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blauohneRahmen">
    <w:name w:val="SBB Tabelle blau ohne Rahmen"/>
    <w:basedOn w:val="NormaleTabelle"/>
    <w:uiPriority w:val="99"/>
    <w:rsid w:val="0068595D"/>
    <w:pPr>
      <w:spacing w:after="0" w:line="240" w:lineRule="auto"/>
    </w:pPr>
    <w:tblPr/>
    <w:tcPr>
      <w:tcMar>
        <w:top w:w="85" w:type="dxa"/>
        <w:left w:w="85" w:type="dxa"/>
        <w:bottom w:w="85" w:type="dxa"/>
        <w:right w:w="85" w:type="dxa"/>
      </w:tcMar>
    </w:tcPr>
    <w:tblStylePr w:type="firstRow">
      <w:tblPr/>
      <w:tcPr>
        <w:shd w:val="clear" w:color="auto" w:fill="2D327D"/>
      </w:tcPr>
    </w:tblStylePr>
  </w:style>
  <w:style w:type="table" w:customStyle="1" w:styleId="SBBTabellerot">
    <w:name w:val="SBB Tabelle rot"/>
    <w:basedOn w:val="NormaleTabelle"/>
    <w:uiPriority w:val="99"/>
    <w:rsid w:val="0068595D"/>
    <w:pPr>
      <w:spacing w:after="0" w:line="240" w:lineRule="auto"/>
    </w:pPr>
    <w:tblPr>
      <w:tblStyleRow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6" w:space="0" w:color="FFFFFF" w:themeColor="background1"/>
        <w:insideV w:val="single" w:sz="6" w:space="0" w:color="FFFFFF" w:themeColor="background1"/>
      </w:tblBorders>
    </w:tblPr>
    <w:tcPr>
      <w:shd w:val="clear" w:color="auto" w:fill="auto"/>
      <w:tcMar>
        <w:top w:w="85" w:type="dxa"/>
        <w:left w:w="85" w:type="dxa"/>
        <w:bottom w:w="85" w:type="dxa"/>
        <w:right w:w="85" w:type="dxa"/>
      </w:tcMar>
    </w:tcPr>
    <w:tblStylePr w:type="firstRow">
      <w:rPr>
        <w:rFonts w:ascii="Arial" w:hAnsi="Arial"/>
        <w:b/>
        <w:color w:val="FFFFFF" w:themeColor="background1"/>
        <w:sz w:val="20"/>
      </w:rPr>
      <w:tblPr/>
      <w:tcPr>
        <w:shd w:val="clear" w:color="auto" w:fill="FF0000"/>
      </w:tcPr>
    </w:tblStylePr>
    <w:tblStylePr w:type="band1Horz">
      <w:rPr>
        <w:rFonts w:ascii="Arial" w:hAnsi="Arial"/>
        <w:color w:val="auto"/>
        <w:sz w:val="22"/>
      </w:rPr>
      <w:tblPr/>
      <w:tcPr>
        <w:shd w:val="clear" w:color="auto" w:fill="E2E3EC"/>
      </w:tcPr>
    </w:tblStylePr>
    <w:tblStylePr w:type="band2Horz">
      <w:rPr>
        <w:rFonts w:ascii="Arial" w:hAnsi="Arial"/>
        <w:color w:val="auto"/>
        <w:sz w:val="22"/>
      </w:rPr>
      <w:tblPr/>
      <w:tcPr>
        <w:shd w:val="clear" w:color="auto" w:fill="F1F1F6"/>
      </w:tcPr>
    </w:tblStylePr>
  </w:style>
  <w:style w:type="table" w:customStyle="1" w:styleId="SBBTabellerotohneRahmen">
    <w:name w:val="SBB Tabelle rot ohne Rahmen"/>
    <w:basedOn w:val="NormaleTabelle"/>
    <w:uiPriority w:val="99"/>
    <w:rsid w:val="0068595D"/>
    <w:pPr>
      <w:spacing w:after="0" w:line="240" w:lineRule="auto"/>
    </w:pPr>
    <w:tblPr/>
    <w:tcPr>
      <w:tcMar>
        <w:top w:w="85" w:type="dxa"/>
        <w:left w:w="85" w:type="dxa"/>
        <w:bottom w:w="85" w:type="dxa"/>
        <w:right w:w="85" w:type="dxa"/>
      </w:tcMar>
    </w:tcPr>
    <w:tblStylePr w:type="firstRow">
      <w:rPr>
        <w:rFonts w:ascii="Arial" w:hAnsi="Arial"/>
        <w:b/>
        <w:color w:val="FFFFFF" w:themeColor="background1"/>
        <w:sz w:val="22"/>
      </w:rPr>
      <w:tblPr/>
      <w:tcPr>
        <w:shd w:val="clear" w:color="auto" w:fill="FF0000"/>
      </w:tcPr>
    </w:tblStylePr>
  </w:style>
  <w:style w:type="paragraph" w:styleId="Aufzhlungszeichen2">
    <w:name w:val="List Bullet 2"/>
    <w:aliases w:val="SBB Aufzählungszeichen 2"/>
    <w:basedOn w:val="Standard"/>
    <w:next w:val="Standard"/>
    <w:uiPriority w:val="99"/>
    <w:rsid w:val="0068595D"/>
    <w:pPr>
      <w:numPr>
        <w:numId w:val="1"/>
      </w:numPr>
      <w:contextualSpacing/>
    </w:pPr>
  </w:style>
  <w:style w:type="paragraph" w:styleId="Aufzhlungszeichen3">
    <w:name w:val="List Bullet 3"/>
    <w:aliases w:val="SBB Aufzählungszeichen 3"/>
    <w:basedOn w:val="Standard"/>
    <w:uiPriority w:val="99"/>
    <w:rsid w:val="0068595D"/>
    <w:pPr>
      <w:numPr>
        <w:numId w:val="2"/>
      </w:numPr>
      <w:contextualSpacing/>
    </w:pPr>
  </w:style>
  <w:style w:type="paragraph" w:styleId="Aufzhlungszeichen4">
    <w:name w:val="List Bullet 4"/>
    <w:aliases w:val="SBB Aufzählungszeichen 4"/>
    <w:basedOn w:val="Standard"/>
    <w:uiPriority w:val="99"/>
    <w:rsid w:val="0068595D"/>
    <w:pPr>
      <w:numPr>
        <w:numId w:val="3"/>
      </w:numPr>
      <w:contextualSpacing/>
    </w:pPr>
  </w:style>
  <w:style w:type="paragraph" w:styleId="Aufzhlungszeichen5">
    <w:name w:val="List Bullet 5"/>
    <w:aliases w:val="SBB Aufzählungszeichen 5"/>
    <w:basedOn w:val="Standard"/>
    <w:uiPriority w:val="99"/>
    <w:rsid w:val="0068595D"/>
    <w:pPr>
      <w:numPr>
        <w:numId w:val="4"/>
      </w:numPr>
      <w:contextualSpacing/>
    </w:pPr>
  </w:style>
  <w:style w:type="paragraph" w:styleId="Aufzhlungszeichen">
    <w:name w:val="List Bullet"/>
    <w:aliases w:val="SBB Aufzählungszeichen"/>
    <w:basedOn w:val="Standard"/>
    <w:uiPriority w:val="99"/>
    <w:rsid w:val="0068595D"/>
    <w:pPr>
      <w:numPr>
        <w:numId w:val="5"/>
      </w:numPr>
      <w:contextualSpacing/>
    </w:pPr>
  </w:style>
  <w:style w:type="paragraph" w:styleId="Beschriftung">
    <w:name w:val="caption"/>
    <w:aliases w:val="SBB Beschriftung,Grafik"/>
    <w:basedOn w:val="Standard"/>
    <w:next w:val="Standard"/>
    <w:link w:val="BeschriftungZchn"/>
    <w:qFormat/>
    <w:rsid w:val="002B41F8"/>
    <w:rPr>
      <w:sz w:val="18"/>
      <w:szCs w:val="18"/>
    </w:rPr>
  </w:style>
  <w:style w:type="table" w:styleId="HelleListe-Akzent1">
    <w:name w:val="Light List Accent 1"/>
    <w:basedOn w:val="NormaleTabelle"/>
    <w:uiPriority w:val="61"/>
    <w:rsid w:val="0068595D"/>
    <w:pPr>
      <w:spacing w:after="0" w:line="240" w:lineRule="auto"/>
    </w:pPr>
    <w:tblPr>
      <w:tblStyleRowBandSize w:val="1"/>
      <w:tblStyleColBandSize w:val="1"/>
      <w:tblBorders>
        <w:top w:val="single" w:sz="8" w:space="0" w:color="ABADCB" w:themeColor="accent1"/>
        <w:left w:val="single" w:sz="8" w:space="0" w:color="ABADCB" w:themeColor="accent1"/>
        <w:bottom w:val="single" w:sz="8" w:space="0" w:color="ABADCB" w:themeColor="accent1"/>
        <w:right w:val="single" w:sz="8" w:space="0" w:color="ABADCB" w:themeColor="accent1"/>
      </w:tblBorders>
    </w:tblPr>
    <w:tblStylePr w:type="firstRow">
      <w:pPr>
        <w:spacing w:before="0" w:after="0" w:line="240" w:lineRule="auto"/>
      </w:pPr>
      <w:rPr>
        <w:b/>
        <w:bCs/>
        <w:color w:val="FFFFFF" w:themeColor="background1"/>
      </w:rPr>
      <w:tblPr/>
      <w:tcPr>
        <w:shd w:val="clear" w:color="auto" w:fill="ABADCB" w:themeFill="accent1"/>
      </w:tcPr>
    </w:tblStylePr>
    <w:tblStylePr w:type="lastRow">
      <w:pPr>
        <w:spacing w:before="0" w:after="0" w:line="240" w:lineRule="auto"/>
      </w:pPr>
      <w:rPr>
        <w:b/>
        <w:bCs/>
      </w:rPr>
      <w:tblPr/>
      <w:tcPr>
        <w:tcBorders>
          <w:top w:val="double" w:sz="6" w:space="0" w:color="ABADCB" w:themeColor="accent1"/>
          <w:left w:val="single" w:sz="8" w:space="0" w:color="ABADCB" w:themeColor="accent1"/>
          <w:bottom w:val="single" w:sz="8" w:space="0" w:color="ABADCB" w:themeColor="accent1"/>
          <w:right w:val="single" w:sz="8" w:space="0" w:color="ABADCB" w:themeColor="accent1"/>
        </w:tcBorders>
      </w:tcPr>
    </w:tblStylePr>
    <w:tblStylePr w:type="firstCol">
      <w:rPr>
        <w:b/>
        <w:bCs/>
      </w:rPr>
    </w:tblStylePr>
    <w:tblStylePr w:type="lastCol">
      <w:rPr>
        <w:b/>
        <w:bCs/>
      </w:rPr>
    </w:tblStylePr>
    <w:tblStylePr w:type="band1Vert">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tblStylePr w:type="band1Horz">
      <w:tblPr/>
      <w:tcPr>
        <w:tcBorders>
          <w:top w:val="single" w:sz="8" w:space="0" w:color="ABADCB" w:themeColor="accent1"/>
          <w:left w:val="single" w:sz="8" w:space="0" w:color="ABADCB" w:themeColor="accent1"/>
          <w:bottom w:val="single" w:sz="8" w:space="0" w:color="ABADCB" w:themeColor="accent1"/>
          <w:right w:val="single" w:sz="8" w:space="0" w:color="ABADCB" w:themeColor="accent1"/>
        </w:tcBorders>
      </w:tcPr>
    </w:tblStylePr>
  </w:style>
  <w:style w:type="table" w:styleId="HelleSchattierung-Akzent1">
    <w:name w:val="Light Shading Accent 1"/>
    <w:basedOn w:val="NormaleTabelle"/>
    <w:uiPriority w:val="60"/>
    <w:rsid w:val="0068595D"/>
    <w:pPr>
      <w:spacing w:after="0" w:line="240" w:lineRule="auto"/>
    </w:pPr>
    <w:rPr>
      <w:color w:val="7074A7" w:themeColor="accent1" w:themeShade="BF"/>
    </w:rPr>
    <w:tblPr>
      <w:tblStyleRowBandSize w:val="1"/>
      <w:tblStyleColBandSize w:val="1"/>
      <w:tblBorders>
        <w:top w:val="single" w:sz="8" w:space="0" w:color="ABADCB" w:themeColor="accent1"/>
        <w:bottom w:val="single" w:sz="8" w:space="0" w:color="ABADCB" w:themeColor="accent1"/>
      </w:tblBorders>
    </w:tblPr>
    <w:tblStylePr w:type="fir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lastRow">
      <w:pPr>
        <w:spacing w:before="0" w:after="0" w:line="240" w:lineRule="auto"/>
      </w:pPr>
      <w:rPr>
        <w:b/>
        <w:bCs/>
      </w:rPr>
      <w:tblPr/>
      <w:tcPr>
        <w:tcBorders>
          <w:top w:val="single" w:sz="8" w:space="0" w:color="ABADCB" w:themeColor="accent1"/>
          <w:left w:val="nil"/>
          <w:bottom w:val="single" w:sz="8" w:space="0" w:color="ABADC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AF2" w:themeFill="accent1" w:themeFillTint="3F"/>
      </w:tcPr>
    </w:tblStylePr>
    <w:tblStylePr w:type="band1Horz">
      <w:tblPr/>
      <w:tcPr>
        <w:tcBorders>
          <w:left w:val="nil"/>
          <w:right w:val="nil"/>
          <w:insideH w:val="nil"/>
          <w:insideV w:val="nil"/>
        </w:tcBorders>
        <w:shd w:val="clear" w:color="auto" w:fill="EAEAF2" w:themeFill="accent1" w:themeFillTint="3F"/>
      </w:tcPr>
    </w:tblStylePr>
  </w:style>
  <w:style w:type="table" w:styleId="HelleSchattierung-Akzent3">
    <w:name w:val="Light Shading Accent 3"/>
    <w:basedOn w:val="NormaleTabelle"/>
    <w:uiPriority w:val="60"/>
    <w:rsid w:val="0068595D"/>
    <w:pPr>
      <w:spacing w:after="0" w:line="240" w:lineRule="auto"/>
    </w:pPr>
    <w:rPr>
      <w:color w:val="21255D" w:themeColor="accent3" w:themeShade="BF"/>
    </w:rPr>
    <w:tblPr>
      <w:tblStyleRowBandSize w:val="1"/>
      <w:tblStyleColBandSize w:val="1"/>
      <w:tblBorders>
        <w:top w:val="single" w:sz="8" w:space="0" w:color="2D327D" w:themeColor="accent3"/>
        <w:bottom w:val="single" w:sz="8" w:space="0" w:color="2D327D" w:themeColor="accent3"/>
      </w:tblBorders>
    </w:tblPr>
    <w:tblStylePr w:type="fir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lastRow">
      <w:pPr>
        <w:spacing w:before="0" w:after="0" w:line="240" w:lineRule="auto"/>
      </w:pPr>
      <w:rPr>
        <w:b/>
        <w:bCs/>
      </w:rPr>
      <w:tblPr/>
      <w:tcPr>
        <w:tcBorders>
          <w:top w:val="single" w:sz="8" w:space="0" w:color="2D327D" w:themeColor="accent3"/>
          <w:left w:val="nil"/>
          <w:bottom w:val="single" w:sz="8" w:space="0" w:color="2D32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C3E8" w:themeFill="accent3" w:themeFillTint="3F"/>
      </w:tcPr>
    </w:tblStylePr>
    <w:tblStylePr w:type="band1Horz">
      <w:tblPr/>
      <w:tcPr>
        <w:tcBorders>
          <w:left w:val="nil"/>
          <w:right w:val="nil"/>
          <w:insideH w:val="nil"/>
          <w:insideV w:val="nil"/>
        </w:tcBorders>
        <w:shd w:val="clear" w:color="auto" w:fill="C1C3E8" w:themeFill="accent3" w:themeFillTint="3F"/>
      </w:tcPr>
    </w:tblStylePr>
  </w:style>
  <w:style w:type="character" w:styleId="Hervorhebung">
    <w:name w:val="Emphasis"/>
    <w:aliases w:val="SBB Hervorhebung"/>
    <w:basedOn w:val="Absatz-Standardschriftart"/>
    <w:uiPriority w:val="20"/>
    <w:qFormat/>
    <w:rsid w:val="0068595D"/>
    <w:rPr>
      <w:rFonts w:ascii="Arial" w:hAnsi="Arial"/>
      <w:i/>
      <w:iCs/>
      <w:sz w:val="22"/>
    </w:rPr>
  </w:style>
  <w:style w:type="character" w:styleId="IntensiveHervorhebung">
    <w:name w:val="Intense Emphasis"/>
    <w:aliases w:val="SBB Intensive Hervorhebung"/>
    <w:basedOn w:val="Absatz-Standardschriftart"/>
    <w:uiPriority w:val="21"/>
    <w:qFormat/>
    <w:rsid w:val="0068595D"/>
    <w:rPr>
      <w:rFonts w:ascii="Arial" w:hAnsi="Arial"/>
      <w:b/>
      <w:bCs/>
      <w:i/>
      <w:iCs/>
      <w:color w:val="auto"/>
      <w:sz w:val="22"/>
    </w:rPr>
  </w:style>
  <w:style w:type="paragraph" w:styleId="Liste">
    <w:name w:val="List"/>
    <w:basedOn w:val="Standard"/>
    <w:uiPriority w:val="99"/>
    <w:semiHidden/>
    <w:unhideWhenUsed/>
    <w:rsid w:val="0068595D"/>
    <w:pPr>
      <w:numPr>
        <w:numId w:val="6"/>
      </w:numPr>
      <w:contextualSpacing/>
    </w:pPr>
  </w:style>
  <w:style w:type="paragraph" w:customStyle="1" w:styleId="SBBVordruck11">
    <w:name w:val="SBB Vordruck11"/>
    <w:basedOn w:val="Standard"/>
    <w:uiPriority w:val="10"/>
    <w:rsid w:val="0068595D"/>
    <w:pPr>
      <w:spacing w:line="210" w:lineRule="exact"/>
    </w:pPr>
    <w:rPr>
      <w:rFonts w:eastAsia="Times New Roman" w:cs="Times New Roman"/>
      <w:noProof/>
      <w:szCs w:val="24"/>
      <w:lang w:eastAsia="de-CH"/>
    </w:rPr>
  </w:style>
  <w:style w:type="paragraph" w:customStyle="1" w:styleId="Vordruck11Fett">
    <w:name w:val="Vordruck11 Fett"/>
    <w:basedOn w:val="SBBVordruck11"/>
    <w:uiPriority w:val="10"/>
    <w:rsid w:val="0068595D"/>
    <w:rPr>
      <w:b/>
    </w:rPr>
  </w:style>
  <w:style w:type="paragraph" w:customStyle="1" w:styleId="Absenderzeile">
    <w:name w:val="Absenderzeile"/>
    <w:basedOn w:val="Standard"/>
    <w:link w:val="AbsenderzeileZchn"/>
    <w:rsid w:val="0068595D"/>
    <w:rPr>
      <w:rFonts w:eastAsia="Times New Roman" w:cs="Times New Roman"/>
      <w:noProof/>
      <w:sz w:val="14"/>
      <w:szCs w:val="14"/>
      <w:u w:val="single"/>
      <w:lang w:eastAsia="de-CH"/>
    </w:rPr>
  </w:style>
  <w:style w:type="character" w:customStyle="1" w:styleId="AbsenderzeileZchn">
    <w:name w:val="Absenderzeile Zchn"/>
    <w:basedOn w:val="Absatz-Standardschriftart"/>
    <w:link w:val="Absenderzeile"/>
    <w:rsid w:val="0068595D"/>
    <w:rPr>
      <w:rFonts w:ascii="Arial" w:eastAsia="Times New Roman" w:hAnsi="Arial" w:cs="Times New Roman"/>
      <w:noProof/>
      <w:sz w:val="14"/>
      <w:szCs w:val="14"/>
      <w:u w:val="single"/>
      <w:lang w:val="de-CH" w:eastAsia="de-CH"/>
    </w:rPr>
  </w:style>
  <w:style w:type="paragraph" w:customStyle="1" w:styleId="StandardNo">
    <w:name w:val="StandardNo"/>
    <w:basedOn w:val="Standard"/>
    <w:link w:val="StandardNoZchn"/>
    <w:rsid w:val="0068595D"/>
    <w:rPr>
      <w:rFonts w:eastAsia="Times New Roman" w:cs="Times New Roman"/>
      <w:noProof/>
      <w:szCs w:val="24"/>
      <w:lang w:eastAsia="de-CH"/>
    </w:rPr>
  </w:style>
  <w:style w:type="character" w:customStyle="1" w:styleId="StandardNoZchn">
    <w:name w:val="StandardNo Zchn"/>
    <w:basedOn w:val="Absatz-Standardschriftart"/>
    <w:link w:val="StandardNo"/>
    <w:rsid w:val="0068595D"/>
    <w:rPr>
      <w:rFonts w:ascii="Arial" w:eastAsia="Times New Roman" w:hAnsi="Arial" w:cs="Times New Roman"/>
      <w:noProof/>
      <w:szCs w:val="24"/>
      <w:lang w:val="de-CH" w:eastAsia="de-CH"/>
    </w:rPr>
  </w:style>
  <w:style w:type="paragraph" w:styleId="Abbildungsverzeichnis">
    <w:name w:val="table of figures"/>
    <w:aliases w:val="Tabellenverzeichnis"/>
    <w:basedOn w:val="Verzeichnis2"/>
    <w:next w:val="Standard"/>
    <w:uiPriority w:val="99"/>
    <w:rsid w:val="00D37EB9"/>
    <w:pPr>
      <w:tabs>
        <w:tab w:val="clear" w:pos="9072"/>
        <w:tab w:val="right" w:leader="dot" w:pos="9497"/>
      </w:tabs>
      <w:spacing w:before="120" w:line="259" w:lineRule="auto"/>
      <w:ind w:left="440" w:hanging="440"/>
    </w:pPr>
    <w:rPr>
      <w:rFonts w:cs="Times New Roman"/>
      <w:b w:val="0"/>
      <w:bCs w:val="0"/>
      <w:noProof/>
      <w:snapToGrid w:val="0"/>
      <w:szCs w:val="20"/>
    </w:rPr>
  </w:style>
  <w:style w:type="character" w:styleId="BesuchterLink">
    <w:name w:val="FollowedHyperlink"/>
    <w:basedOn w:val="Absatz-Standardschriftart"/>
    <w:rsid w:val="00D37EB9"/>
    <w:rPr>
      <w:color w:val="800080"/>
      <w:u w:val="single"/>
    </w:rPr>
  </w:style>
  <w:style w:type="paragraph" w:customStyle="1" w:styleId="Tabelle">
    <w:name w:val="Tabelle"/>
    <w:basedOn w:val="Standard"/>
    <w:rsid w:val="00D37EB9"/>
    <w:pPr>
      <w:tabs>
        <w:tab w:val="left" w:pos="1710"/>
        <w:tab w:val="left" w:pos="3420"/>
        <w:tab w:val="left" w:pos="4680"/>
      </w:tabs>
      <w:spacing w:before="60" w:after="60" w:line="240" w:lineRule="auto"/>
    </w:pPr>
    <w:rPr>
      <w:rFonts w:eastAsia="Times New Roman" w:cs="Times New Roman"/>
      <w:snapToGrid w:val="0"/>
      <w:szCs w:val="20"/>
      <w:lang w:val="de-DE" w:eastAsia="de-CH"/>
    </w:rPr>
  </w:style>
  <w:style w:type="paragraph" w:customStyle="1" w:styleId="Tabellen-Kopf">
    <w:name w:val="Tabellen-Kopf"/>
    <w:basedOn w:val="Tabelle"/>
    <w:next w:val="Tabelle"/>
    <w:rsid w:val="00D37EB9"/>
    <w:pPr>
      <w:shd w:val="pct10" w:color="auto" w:fill="auto"/>
      <w:spacing w:before="0" w:after="0" w:line="360" w:lineRule="atLeast"/>
    </w:pPr>
    <w:rPr>
      <w:b/>
    </w:rPr>
  </w:style>
  <w:style w:type="paragraph" w:customStyle="1" w:styleId="Tabelle-Aufzhlung">
    <w:name w:val="Tabelle-Aufzählung"/>
    <w:basedOn w:val="Standard"/>
    <w:rsid w:val="00D37EB9"/>
    <w:pPr>
      <w:numPr>
        <w:numId w:val="9"/>
      </w:numPr>
      <w:tabs>
        <w:tab w:val="left" w:pos="227"/>
        <w:tab w:val="left" w:pos="1710"/>
        <w:tab w:val="left" w:pos="3420"/>
        <w:tab w:val="left" w:pos="4680"/>
      </w:tabs>
      <w:spacing w:line="240" w:lineRule="auto"/>
    </w:pPr>
    <w:rPr>
      <w:rFonts w:eastAsia="Times New Roman" w:cs="Times New Roman"/>
      <w:snapToGrid w:val="0"/>
      <w:szCs w:val="20"/>
      <w:lang w:eastAsia="de-CH"/>
    </w:rPr>
  </w:style>
  <w:style w:type="paragraph" w:customStyle="1" w:styleId="TextkrperFett">
    <w:name w:val="TextkörperFett"/>
    <w:basedOn w:val="Textkrper"/>
    <w:rsid w:val="00D37EB9"/>
    <w:pPr>
      <w:spacing w:line="259" w:lineRule="auto"/>
    </w:pPr>
    <w:rPr>
      <w:b/>
      <w:sz w:val="22"/>
      <w:lang w:val="de-CH"/>
    </w:rPr>
  </w:style>
  <w:style w:type="paragraph" w:styleId="Textkrper">
    <w:name w:val="Body Text"/>
    <w:basedOn w:val="Standard"/>
    <w:link w:val="TextkrperZchn"/>
    <w:rsid w:val="00D37EB9"/>
    <w:pPr>
      <w:tabs>
        <w:tab w:val="left" w:pos="1710"/>
        <w:tab w:val="left" w:pos="3420"/>
        <w:tab w:val="left" w:pos="4680"/>
      </w:tabs>
      <w:spacing w:line="240" w:lineRule="auto"/>
    </w:pPr>
    <w:rPr>
      <w:rFonts w:eastAsia="Times New Roman" w:cs="Times New Roman"/>
      <w:snapToGrid w:val="0"/>
      <w:szCs w:val="20"/>
      <w:lang w:val="de-DE" w:eastAsia="de-CH"/>
    </w:rPr>
  </w:style>
  <w:style w:type="character" w:customStyle="1" w:styleId="TextkrperZchn">
    <w:name w:val="Textkörper Zchn"/>
    <w:basedOn w:val="Absatz-Standardschriftart"/>
    <w:link w:val="Textkrper"/>
    <w:rsid w:val="00D37EB9"/>
    <w:rPr>
      <w:rFonts w:ascii="Arial" w:eastAsia="Times New Roman" w:hAnsi="Arial" w:cs="Times New Roman"/>
      <w:snapToGrid w:val="0"/>
      <w:sz w:val="20"/>
      <w:szCs w:val="20"/>
      <w:lang w:val="de-DE" w:eastAsia="de-CH"/>
    </w:rPr>
  </w:style>
  <w:style w:type="paragraph" w:customStyle="1" w:styleId="SpaltenTitelLinks">
    <w:name w:val="SpaltenTitelLinks"/>
    <w:basedOn w:val="Standard"/>
    <w:next w:val="Standard"/>
    <w:rsid w:val="00D37EB9"/>
    <w:pPr>
      <w:pBdr>
        <w:bottom w:val="single" w:sz="6" w:space="1" w:color="auto"/>
      </w:pBdr>
      <w:tabs>
        <w:tab w:val="left" w:pos="1710"/>
        <w:tab w:val="left" w:pos="3420"/>
        <w:tab w:val="left" w:pos="4680"/>
      </w:tabs>
      <w:spacing w:before="120" w:after="40" w:line="259" w:lineRule="auto"/>
    </w:pPr>
    <w:rPr>
      <w:rFonts w:eastAsia="Times New Roman" w:cs="Times New Roman"/>
      <w:b/>
      <w:snapToGrid w:val="0"/>
      <w:sz w:val="16"/>
      <w:szCs w:val="20"/>
      <w:lang w:eastAsia="de-CH"/>
    </w:rPr>
  </w:style>
  <w:style w:type="paragraph" w:customStyle="1" w:styleId="Klassifizierung">
    <w:name w:val="Klassifizierung"/>
    <w:basedOn w:val="Standard"/>
    <w:rsid w:val="00D37EB9"/>
    <w:pPr>
      <w:tabs>
        <w:tab w:val="left" w:pos="1710"/>
        <w:tab w:val="left" w:pos="3420"/>
        <w:tab w:val="left" w:pos="4680"/>
      </w:tabs>
      <w:spacing w:after="240" w:line="259" w:lineRule="auto"/>
    </w:pPr>
    <w:rPr>
      <w:rFonts w:eastAsia="Times New Roman" w:cs="Times New Roman"/>
      <w:snapToGrid w:val="0"/>
      <w:szCs w:val="20"/>
      <w:lang w:eastAsia="de-CH"/>
    </w:rPr>
  </w:style>
  <w:style w:type="character" w:styleId="Kommentarzeichen">
    <w:name w:val="annotation reference"/>
    <w:basedOn w:val="Absatz-Standardschriftart"/>
    <w:semiHidden/>
    <w:rsid w:val="00D37EB9"/>
    <w:rPr>
      <w:sz w:val="16"/>
    </w:rPr>
  </w:style>
  <w:style w:type="character" w:styleId="Seitenzahl">
    <w:name w:val="page number"/>
    <w:basedOn w:val="Absatz-Standardschriftart"/>
    <w:rsid w:val="00D37EB9"/>
  </w:style>
  <w:style w:type="paragraph" w:styleId="Kommentartext">
    <w:name w:val="annotation text"/>
    <w:basedOn w:val="Standard"/>
    <w:link w:val="KommentartextZchn"/>
    <w:uiPriority w:val="99"/>
    <w:rsid w:val="00D37EB9"/>
    <w:pPr>
      <w:tabs>
        <w:tab w:val="left" w:pos="1710"/>
        <w:tab w:val="left" w:pos="3420"/>
        <w:tab w:val="left" w:pos="4680"/>
      </w:tabs>
      <w:spacing w:line="240" w:lineRule="auto"/>
    </w:pPr>
    <w:rPr>
      <w:rFonts w:eastAsia="Times New Roman" w:cs="Times New Roman"/>
      <w:snapToGrid w:val="0"/>
      <w:szCs w:val="20"/>
      <w:lang w:val="de-DE" w:eastAsia="de-CH"/>
    </w:rPr>
  </w:style>
  <w:style w:type="character" w:customStyle="1" w:styleId="KommentartextZchn">
    <w:name w:val="Kommentartext Zchn"/>
    <w:basedOn w:val="Absatz-Standardschriftart"/>
    <w:link w:val="Kommentartext"/>
    <w:uiPriority w:val="99"/>
    <w:rsid w:val="00D37EB9"/>
    <w:rPr>
      <w:rFonts w:ascii="Arial" w:eastAsia="Times New Roman" w:hAnsi="Arial" w:cs="Times New Roman"/>
      <w:snapToGrid w:val="0"/>
      <w:sz w:val="20"/>
      <w:szCs w:val="20"/>
      <w:lang w:val="de-DE" w:eastAsia="de-CH"/>
    </w:rPr>
  </w:style>
  <w:style w:type="paragraph" w:styleId="Textkrper-Zeileneinzug">
    <w:name w:val="Body Text Indent"/>
    <w:basedOn w:val="Standard"/>
    <w:link w:val="Textkrper-ZeileneinzugZchn"/>
    <w:rsid w:val="00D37EB9"/>
    <w:pPr>
      <w:numPr>
        <w:numId w:val="10"/>
      </w:numPr>
      <w:tabs>
        <w:tab w:val="left" w:pos="1710"/>
        <w:tab w:val="left" w:pos="3420"/>
        <w:tab w:val="left" w:pos="4680"/>
      </w:tabs>
      <w:spacing w:line="240" w:lineRule="auto"/>
    </w:pPr>
    <w:rPr>
      <w:rFonts w:eastAsia="Times New Roman" w:cs="Times New Roman"/>
      <w:szCs w:val="20"/>
      <w:lang w:val="fr-FR" w:eastAsia="de-CH"/>
    </w:rPr>
  </w:style>
  <w:style w:type="character" w:customStyle="1" w:styleId="Textkrper-ZeileneinzugZchn">
    <w:name w:val="Textkörper-Zeileneinzug Zchn"/>
    <w:basedOn w:val="Absatz-Standardschriftart"/>
    <w:link w:val="Textkrper-Zeileneinzug"/>
    <w:rsid w:val="00D37EB9"/>
    <w:rPr>
      <w:rFonts w:ascii="Arial" w:eastAsia="Times New Roman" w:hAnsi="Arial" w:cs="Times New Roman"/>
      <w:sz w:val="20"/>
      <w:szCs w:val="20"/>
      <w:lang w:val="fr-FR" w:eastAsia="de-CH"/>
    </w:rPr>
  </w:style>
  <w:style w:type="paragraph" w:styleId="Textkrper2">
    <w:name w:val="Body Text 2"/>
    <w:basedOn w:val="Standard"/>
    <w:link w:val="Textkrper2Zchn"/>
    <w:rsid w:val="00D37EB9"/>
    <w:pPr>
      <w:tabs>
        <w:tab w:val="left" w:pos="1710"/>
        <w:tab w:val="left" w:pos="3420"/>
        <w:tab w:val="left" w:pos="4680"/>
      </w:tabs>
      <w:spacing w:line="259" w:lineRule="auto"/>
    </w:pPr>
    <w:rPr>
      <w:rFonts w:eastAsia="Times New Roman" w:cs="Times New Roman"/>
      <w:b/>
      <w:snapToGrid w:val="0"/>
      <w:szCs w:val="20"/>
      <w:lang w:eastAsia="de-CH"/>
    </w:rPr>
  </w:style>
  <w:style w:type="character" w:customStyle="1" w:styleId="Textkrper2Zchn">
    <w:name w:val="Textkörper 2 Zchn"/>
    <w:basedOn w:val="Absatz-Standardschriftart"/>
    <w:link w:val="Textkrper2"/>
    <w:rsid w:val="00D37EB9"/>
    <w:rPr>
      <w:rFonts w:ascii="Arial" w:eastAsia="Times New Roman" w:hAnsi="Arial" w:cs="Times New Roman"/>
      <w:b/>
      <w:snapToGrid w:val="0"/>
      <w:sz w:val="20"/>
      <w:szCs w:val="20"/>
      <w:lang w:val="de-CH" w:eastAsia="de-CH"/>
    </w:rPr>
  </w:style>
  <w:style w:type="paragraph" w:styleId="Index1">
    <w:name w:val="index 1"/>
    <w:basedOn w:val="Standard"/>
    <w:next w:val="Standard"/>
    <w:autoRedefine/>
    <w:semiHidden/>
    <w:rsid w:val="00D37EB9"/>
    <w:pPr>
      <w:spacing w:line="259" w:lineRule="auto"/>
      <w:ind w:left="200" w:hanging="200"/>
    </w:pPr>
    <w:rPr>
      <w:rFonts w:ascii="Times New Roman" w:eastAsia="Times New Roman" w:hAnsi="Times New Roman" w:cs="Times New Roman"/>
      <w:snapToGrid w:val="0"/>
      <w:szCs w:val="20"/>
      <w:lang w:eastAsia="de-CH"/>
    </w:rPr>
  </w:style>
  <w:style w:type="paragraph" w:styleId="Index2">
    <w:name w:val="index 2"/>
    <w:basedOn w:val="Standard"/>
    <w:next w:val="Standard"/>
    <w:autoRedefine/>
    <w:semiHidden/>
    <w:rsid w:val="00D37EB9"/>
    <w:pPr>
      <w:spacing w:line="259" w:lineRule="auto"/>
      <w:ind w:left="400" w:hanging="200"/>
    </w:pPr>
    <w:rPr>
      <w:rFonts w:ascii="Times New Roman" w:eastAsia="Times New Roman" w:hAnsi="Times New Roman" w:cs="Times New Roman"/>
      <w:snapToGrid w:val="0"/>
      <w:szCs w:val="20"/>
      <w:lang w:eastAsia="de-CH"/>
    </w:rPr>
  </w:style>
  <w:style w:type="paragraph" w:styleId="Index3">
    <w:name w:val="index 3"/>
    <w:basedOn w:val="Standard"/>
    <w:next w:val="Standard"/>
    <w:autoRedefine/>
    <w:semiHidden/>
    <w:rsid w:val="00D37EB9"/>
    <w:pPr>
      <w:spacing w:line="259" w:lineRule="auto"/>
      <w:ind w:left="600" w:hanging="200"/>
    </w:pPr>
    <w:rPr>
      <w:rFonts w:ascii="Times New Roman" w:eastAsia="Times New Roman" w:hAnsi="Times New Roman" w:cs="Times New Roman"/>
      <w:snapToGrid w:val="0"/>
      <w:szCs w:val="20"/>
      <w:lang w:eastAsia="de-CH"/>
    </w:rPr>
  </w:style>
  <w:style w:type="paragraph" w:styleId="Index4">
    <w:name w:val="index 4"/>
    <w:basedOn w:val="Standard"/>
    <w:next w:val="Standard"/>
    <w:autoRedefine/>
    <w:semiHidden/>
    <w:rsid w:val="00D37EB9"/>
    <w:pPr>
      <w:spacing w:line="259" w:lineRule="auto"/>
      <w:ind w:left="800" w:hanging="200"/>
    </w:pPr>
    <w:rPr>
      <w:rFonts w:ascii="Times New Roman" w:eastAsia="Times New Roman" w:hAnsi="Times New Roman" w:cs="Times New Roman"/>
      <w:snapToGrid w:val="0"/>
      <w:szCs w:val="20"/>
      <w:lang w:eastAsia="de-CH"/>
    </w:rPr>
  </w:style>
  <w:style w:type="paragraph" w:styleId="Index5">
    <w:name w:val="index 5"/>
    <w:basedOn w:val="Standard"/>
    <w:next w:val="Standard"/>
    <w:autoRedefine/>
    <w:semiHidden/>
    <w:rsid w:val="00D37EB9"/>
    <w:pPr>
      <w:spacing w:line="259" w:lineRule="auto"/>
      <w:ind w:left="1000" w:hanging="200"/>
    </w:pPr>
    <w:rPr>
      <w:rFonts w:ascii="Times New Roman" w:eastAsia="Times New Roman" w:hAnsi="Times New Roman" w:cs="Times New Roman"/>
      <w:snapToGrid w:val="0"/>
      <w:szCs w:val="20"/>
      <w:lang w:eastAsia="de-CH"/>
    </w:rPr>
  </w:style>
  <w:style w:type="paragraph" w:styleId="Index6">
    <w:name w:val="index 6"/>
    <w:basedOn w:val="Standard"/>
    <w:next w:val="Standard"/>
    <w:autoRedefine/>
    <w:semiHidden/>
    <w:rsid w:val="00D37EB9"/>
    <w:pPr>
      <w:spacing w:line="259" w:lineRule="auto"/>
      <w:ind w:left="1200" w:hanging="200"/>
    </w:pPr>
    <w:rPr>
      <w:rFonts w:ascii="Times New Roman" w:eastAsia="Times New Roman" w:hAnsi="Times New Roman" w:cs="Times New Roman"/>
      <w:snapToGrid w:val="0"/>
      <w:szCs w:val="20"/>
      <w:lang w:eastAsia="de-CH"/>
    </w:rPr>
  </w:style>
  <w:style w:type="paragraph" w:styleId="Index7">
    <w:name w:val="index 7"/>
    <w:basedOn w:val="Standard"/>
    <w:next w:val="Standard"/>
    <w:autoRedefine/>
    <w:semiHidden/>
    <w:rsid w:val="00D37EB9"/>
    <w:pPr>
      <w:spacing w:line="259" w:lineRule="auto"/>
      <w:ind w:left="1400" w:hanging="200"/>
    </w:pPr>
    <w:rPr>
      <w:rFonts w:ascii="Times New Roman" w:eastAsia="Times New Roman" w:hAnsi="Times New Roman" w:cs="Times New Roman"/>
      <w:snapToGrid w:val="0"/>
      <w:szCs w:val="20"/>
      <w:lang w:eastAsia="de-CH"/>
    </w:rPr>
  </w:style>
  <w:style w:type="paragraph" w:styleId="Index8">
    <w:name w:val="index 8"/>
    <w:basedOn w:val="Standard"/>
    <w:next w:val="Standard"/>
    <w:autoRedefine/>
    <w:semiHidden/>
    <w:rsid w:val="00D37EB9"/>
    <w:pPr>
      <w:spacing w:line="259" w:lineRule="auto"/>
      <w:ind w:left="1600" w:hanging="200"/>
    </w:pPr>
    <w:rPr>
      <w:rFonts w:ascii="Times New Roman" w:eastAsia="Times New Roman" w:hAnsi="Times New Roman" w:cs="Times New Roman"/>
      <w:snapToGrid w:val="0"/>
      <w:szCs w:val="20"/>
      <w:lang w:eastAsia="de-CH"/>
    </w:rPr>
  </w:style>
  <w:style w:type="paragraph" w:styleId="Index9">
    <w:name w:val="index 9"/>
    <w:basedOn w:val="Standard"/>
    <w:next w:val="Standard"/>
    <w:autoRedefine/>
    <w:semiHidden/>
    <w:rsid w:val="00D37EB9"/>
    <w:pPr>
      <w:spacing w:line="259" w:lineRule="auto"/>
      <w:ind w:left="1800" w:hanging="200"/>
    </w:pPr>
    <w:rPr>
      <w:rFonts w:ascii="Times New Roman" w:eastAsia="Times New Roman" w:hAnsi="Times New Roman" w:cs="Times New Roman"/>
      <w:snapToGrid w:val="0"/>
      <w:szCs w:val="20"/>
      <w:lang w:eastAsia="de-CH"/>
    </w:rPr>
  </w:style>
  <w:style w:type="paragraph" w:styleId="Indexberschrift">
    <w:name w:val="index heading"/>
    <w:basedOn w:val="Standard"/>
    <w:next w:val="Index1"/>
    <w:semiHidden/>
    <w:rsid w:val="00D37EB9"/>
    <w:pPr>
      <w:tabs>
        <w:tab w:val="right" w:leader="dot" w:pos="1710"/>
        <w:tab w:val="left" w:pos="3420"/>
        <w:tab w:val="left" w:pos="4680"/>
      </w:tabs>
      <w:spacing w:before="120" w:line="259" w:lineRule="auto"/>
    </w:pPr>
    <w:rPr>
      <w:rFonts w:ascii="Times New Roman" w:eastAsia="Times New Roman" w:hAnsi="Times New Roman" w:cs="Times New Roman"/>
      <w:b/>
      <w:i/>
      <w:snapToGrid w:val="0"/>
      <w:szCs w:val="20"/>
      <w:lang w:eastAsia="de-CH"/>
    </w:rPr>
  </w:style>
  <w:style w:type="paragraph" w:styleId="Kommentarthema">
    <w:name w:val="annotation subject"/>
    <w:basedOn w:val="Kommentartext"/>
    <w:next w:val="Kommentartext"/>
    <w:link w:val="KommentarthemaZchn"/>
    <w:semiHidden/>
    <w:rsid w:val="00D37EB9"/>
    <w:pPr>
      <w:spacing w:line="259" w:lineRule="auto"/>
    </w:pPr>
    <w:rPr>
      <w:b/>
      <w:bCs/>
      <w:lang w:val="de-CH"/>
    </w:rPr>
  </w:style>
  <w:style w:type="character" w:customStyle="1" w:styleId="KommentarthemaZchn">
    <w:name w:val="Kommentarthema Zchn"/>
    <w:basedOn w:val="KommentartextZchn"/>
    <w:link w:val="Kommentarthema"/>
    <w:semiHidden/>
    <w:rsid w:val="00D37EB9"/>
    <w:rPr>
      <w:rFonts w:ascii="Arial" w:eastAsia="Times New Roman" w:hAnsi="Arial" w:cs="Times New Roman"/>
      <w:b/>
      <w:bCs/>
      <w:snapToGrid w:val="0"/>
      <w:sz w:val="20"/>
      <w:szCs w:val="20"/>
      <w:lang w:val="de-CH" w:eastAsia="de-CH"/>
    </w:rPr>
  </w:style>
  <w:style w:type="paragraph" w:customStyle="1" w:styleId="Formatvorlageberschrift1BlockVor12ptZeilenabstandeinfach">
    <w:name w:val="Formatvorlage Überschrift 1 + Block Vor:  12 pt Zeilenabstand:  einfach"/>
    <w:basedOn w:val="berschrift1"/>
    <w:rsid w:val="00D37EB9"/>
    <w:pPr>
      <w:keepNext/>
      <w:keepLines w:val="0"/>
      <w:pageBreakBefore/>
      <w:tabs>
        <w:tab w:val="clear" w:pos="680"/>
        <w:tab w:val="num" w:pos="432"/>
        <w:tab w:val="left" w:pos="851"/>
      </w:tabs>
      <w:spacing w:after="120"/>
      <w:ind w:left="432" w:hanging="432"/>
      <w:jc w:val="both"/>
    </w:pPr>
    <w:rPr>
      <w:rFonts w:eastAsia="Times New Roman" w:cs="Times New Roman"/>
      <w:snapToGrid w:val="0"/>
      <w:szCs w:val="20"/>
    </w:rPr>
  </w:style>
  <w:style w:type="paragraph" w:customStyle="1" w:styleId="MasterCharCharChar">
    <w:name w:val="Master Char Char Char"/>
    <w:rsid w:val="00D37EB9"/>
    <w:pPr>
      <w:spacing w:after="0" w:line="240" w:lineRule="auto"/>
      <w:ind w:left="851"/>
    </w:pPr>
    <w:rPr>
      <w:rFonts w:ascii="Arial" w:eastAsia="Times New Roman" w:hAnsi="Arial" w:cs="Times New Roman"/>
      <w:sz w:val="20"/>
      <w:szCs w:val="20"/>
      <w:lang w:val="de-CH" w:eastAsia="de-DE"/>
    </w:rPr>
  </w:style>
  <w:style w:type="paragraph" w:customStyle="1" w:styleId="Master">
    <w:name w:val="Master"/>
    <w:link w:val="MasterChar"/>
    <w:rsid w:val="00D37EB9"/>
    <w:pPr>
      <w:spacing w:after="0" w:line="240" w:lineRule="auto"/>
      <w:ind w:left="1276"/>
    </w:pPr>
    <w:rPr>
      <w:rFonts w:ascii="Arial" w:eastAsia="Times New Roman" w:hAnsi="Arial" w:cs="Times New Roman"/>
      <w:sz w:val="20"/>
      <w:szCs w:val="20"/>
      <w:lang w:val="de-CH" w:eastAsia="de-DE"/>
    </w:rPr>
  </w:style>
  <w:style w:type="paragraph" w:customStyle="1" w:styleId="Tabelleninhalt">
    <w:name w:val="Tabelleninhalt"/>
    <w:basedOn w:val="Standard"/>
    <w:rsid w:val="00D37EB9"/>
    <w:pPr>
      <w:overflowPunct w:val="0"/>
      <w:autoSpaceDE w:val="0"/>
      <w:autoSpaceDN w:val="0"/>
      <w:adjustRightInd w:val="0"/>
      <w:spacing w:before="45" w:after="45" w:line="240" w:lineRule="atLeast"/>
      <w:ind w:left="85"/>
      <w:textAlignment w:val="baseline"/>
    </w:pPr>
    <w:rPr>
      <w:rFonts w:eastAsia="Times New Roman" w:cs="Arial"/>
      <w:sz w:val="18"/>
      <w:szCs w:val="18"/>
      <w:lang w:eastAsia="de-DE"/>
    </w:rPr>
  </w:style>
  <w:style w:type="paragraph" w:customStyle="1" w:styleId="FormatvorlageNormalerTextLateinArial10ptLinks15cmVor">
    <w:name w:val="Formatvorlage Normaler Text + (Latein) Arial 10 pt Links:  1.5 cm Vor:  ..."/>
    <w:basedOn w:val="Standard"/>
    <w:rsid w:val="00D37EB9"/>
    <w:pPr>
      <w:spacing w:line="240" w:lineRule="auto"/>
      <w:ind w:left="851"/>
      <w:jc w:val="both"/>
    </w:pPr>
    <w:rPr>
      <w:rFonts w:eastAsia="Times New Roman" w:cs="Times New Roman"/>
      <w:szCs w:val="20"/>
      <w:lang w:eastAsia="de-CH"/>
    </w:rPr>
  </w:style>
  <w:style w:type="numbering" w:customStyle="1" w:styleId="Nummerierung">
    <w:name w:val="Nummerierung"/>
    <w:basedOn w:val="KeineListe"/>
    <w:rsid w:val="00D37EB9"/>
    <w:pPr>
      <w:numPr>
        <w:numId w:val="12"/>
      </w:numPr>
    </w:pPr>
  </w:style>
  <w:style w:type="paragraph" w:customStyle="1" w:styleId="Einzug1CharChar">
    <w:name w:val="Einzug 1 Char Char"/>
    <w:basedOn w:val="Standard"/>
    <w:link w:val="Einzug1CharCharChar"/>
    <w:rsid w:val="00D37EB9"/>
    <w:pPr>
      <w:spacing w:after="60" w:line="240" w:lineRule="auto"/>
      <w:ind w:left="851"/>
    </w:pPr>
    <w:rPr>
      <w:rFonts w:eastAsia="Times New Roman" w:cs="Times New Roman"/>
      <w:noProof/>
      <w:snapToGrid w:val="0"/>
      <w:szCs w:val="24"/>
      <w:lang w:eastAsia="de-CH"/>
    </w:rPr>
  </w:style>
  <w:style w:type="paragraph" w:customStyle="1" w:styleId="Ausgeblendet">
    <w:name w:val="Ausgeblendet"/>
    <w:basedOn w:val="Einzug1CharChar"/>
    <w:next w:val="Einzug1CharChar"/>
    <w:link w:val="AusgeblendetChar"/>
    <w:rsid w:val="00D37EB9"/>
    <w:rPr>
      <w:vanish/>
      <w:color w:val="0000FF"/>
    </w:rPr>
  </w:style>
  <w:style w:type="character" w:customStyle="1" w:styleId="Einzug1CharCharChar">
    <w:name w:val="Einzug 1 Char Char Char"/>
    <w:basedOn w:val="Absatz-Standardschriftart"/>
    <w:link w:val="Einzug1CharChar"/>
    <w:rsid w:val="00D37EB9"/>
    <w:rPr>
      <w:rFonts w:ascii="Arial" w:eastAsia="Times New Roman" w:hAnsi="Arial" w:cs="Times New Roman"/>
      <w:noProof/>
      <w:snapToGrid w:val="0"/>
      <w:sz w:val="20"/>
      <w:szCs w:val="24"/>
      <w:lang w:val="de-CH" w:eastAsia="de-CH"/>
    </w:rPr>
  </w:style>
  <w:style w:type="character" w:customStyle="1" w:styleId="AusgeblendetChar">
    <w:name w:val="Ausgeblendet Char"/>
    <w:basedOn w:val="Einzug1CharCharChar"/>
    <w:link w:val="Ausgeblendet"/>
    <w:rsid w:val="00D37EB9"/>
    <w:rPr>
      <w:rFonts w:ascii="Arial" w:eastAsia="Times New Roman" w:hAnsi="Arial" w:cs="Times New Roman"/>
      <w:noProof/>
      <w:snapToGrid w:val="0"/>
      <w:vanish/>
      <w:color w:val="0000FF"/>
      <w:sz w:val="20"/>
      <w:szCs w:val="24"/>
      <w:lang w:val="de-CH" w:eastAsia="de-CH"/>
    </w:rPr>
  </w:style>
  <w:style w:type="table" w:customStyle="1" w:styleId="TabelleohneRahmen">
    <w:name w:val="Tabelle ohne Rahmen"/>
    <w:basedOn w:val="NormaleTabelle"/>
    <w:rsid w:val="00D37EB9"/>
    <w:pPr>
      <w:spacing w:before="60" w:after="60" w:line="240" w:lineRule="auto"/>
    </w:pPr>
    <w:rPr>
      <w:rFonts w:ascii="Times New Roman" w:eastAsia="Times New Roman" w:hAnsi="Times New Roman" w:cs="Times New Roman"/>
      <w:sz w:val="20"/>
      <w:szCs w:val="20"/>
      <w:lang w:val="de-CH" w:eastAsia="de-CH"/>
    </w:rPr>
    <w:tblPr>
      <w:tblInd w:w="851" w:type="dxa"/>
    </w:tblPr>
    <w:tblStylePr w:type="firstRow">
      <w:rPr>
        <w:b/>
      </w:rPr>
    </w:tblStylePr>
  </w:style>
  <w:style w:type="paragraph" w:customStyle="1" w:styleId="Default">
    <w:name w:val="Default"/>
    <w:rsid w:val="00D37EB9"/>
    <w:pPr>
      <w:autoSpaceDE w:val="0"/>
      <w:autoSpaceDN w:val="0"/>
      <w:adjustRightInd w:val="0"/>
      <w:spacing w:after="0" w:line="240" w:lineRule="auto"/>
    </w:pPr>
    <w:rPr>
      <w:rFonts w:ascii="Arial" w:eastAsia="Times New Roman" w:hAnsi="Arial" w:cs="Arial"/>
      <w:color w:val="000000"/>
      <w:sz w:val="24"/>
      <w:szCs w:val="24"/>
      <w:lang w:val="de-DE" w:eastAsia="de-DE"/>
    </w:rPr>
  </w:style>
  <w:style w:type="numbering" w:customStyle="1" w:styleId="Aufzhlung">
    <w:name w:val="Aufzählung"/>
    <w:rsid w:val="00D37EB9"/>
    <w:pPr>
      <w:numPr>
        <w:numId w:val="13"/>
      </w:numPr>
    </w:pPr>
  </w:style>
  <w:style w:type="paragraph" w:customStyle="1" w:styleId="Formatvorlageberschrift2BlockVor12ptZeilenabstandeinfach">
    <w:name w:val="Formatvorlage Überschrift 2 + Block Vor:  12 pt Zeilenabstand:  einfach"/>
    <w:basedOn w:val="berschrift2"/>
    <w:rsid w:val="00D37EB9"/>
    <w:pPr>
      <w:tabs>
        <w:tab w:val="clear" w:pos="567"/>
        <w:tab w:val="clear" w:pos="680"/>
        <w:tab w:val="num" w:pos="576"/>
      </w:tabs>
      <w:spacing w:after="120"/>
      <w:ind w:left="576" w:hanging="576"/>
      <w:jc w:val="both"/>
    </w:pPr>
    <w:rPr>
      <w:rFonts w:eastAsia="Times New Roman" w:cs="Times New Roman"/>
      <w:snapToGrid w:val="0"/>
      <w:szCs w:val="20"/>
    </w:rPr>
  </w:style>
  <w:style w:type="paragraph" w:customStyle="1" w:styleId="Einzug1">
    <w:name w:val="Einzug 1"/>
    <w:basedOn w:val="Standard"/>
    <w:rsid w:val="00D37EB9"/>
    <w:pPr>
      <w:spacing w:after="60" w:line="240" w:lineRule="auto"/>
      <w:ind w:left="851"/>
    </w:pPr>
    <w:rPr>
      <w:rFonts w:eastAsia="Times New Roman" w:cs="Times New Roman"/>
      <w:noProof/>
      <w:snapToGrid w:val="0"/>
      <w:szCs w:val="24"/>
      <w:lang w:eastAsia="de-CH"/>
    </w:rPr>
  </w:style>
  <w:style w:type="character" w:customStyle="1" w:styleId="MasterChar">
    <w:name w:val="Master Char"/>
    <w:basedOn w:val="Absatz-Standardschriftart"/>
    <w:link w:val="Master"/>
    <w:rsid w:val="00D37EB9"/>
    <w:rPr>
      <w:rFonts w:ascii="Arial" w:eastAsia="Times New Roman" w:hAnsi="Arial" w:cs="Times New Roman"/>
      <w:sz w:val="20"/>
      <w:szCs w:val="20"/>
      <w:lang w:val="de-CH" w:eastAsia="de-DE"/>
    </w:rPr>
  </w:style>
  <w:style w:type="paragraph" w:customStyle="1" w:styleId="Formatvorlageberschrift2Rot">
    <w:name w:val="Formatvorlage Überschrift 2 + Rot"/>
    <w:basedOn w:val="berschrift2"/>
    <w:rsid w:val="00D37EB9"/>
    <w:pPr>
      <w:tabs>
        <w:tab w:val="clear" w:pos="567"/>
        <w:tab w:val="clear" w:pos="680"/>
        <w:tab w:val="num" w:pos="576"/>
      </w:tabs>
      <w:spacing w:before="120" w:after="120" w:line="259" w:lineRule="auto"/>
      <w:ind w:left="576" w:hanging="576"/>
    </w:pPr>
    <w:rPr>
      <w:rFonts w:eastAsia="Times New Roman" w:cs="Times New Roman"/>
      <w:snapToGrid w:val="0"/>
      <w:color w:val="FF0000"/>
      <w:szCs w:val="20"/>
    </w:rPr>
  </w:style>
  <w:style w:type="paragraph" w:customStyle="1" w:styleId="Formatvorlageberschrift3Blau">
    <w:name w:val="Formatvorlage Überschrift 3 + Blau"/>
    <w:basedOn w:val="berschrift3"/>
    <w:rsid w:val="00D37EB9"/>
    <w:pPr>
      <w:tabs>
        <w:tab w:val="clear" w:pos="680"/>
        <w:tab w:val="num" w:pos="851"/>
        <w:tab w:val="left" w:pos="1710"/>
        <w:tab w:val="left" w:pos="3420"/>
        <w:tab w:val="left" w:pos="4680"/>
      </w:tabs>
      <w:overflowPunct w:val="0"/>
      <w:autoSpaceDE w:val="0"/>
      <w:autoSpaceDN w:val="0"/>
      <w:adjustRightInd w:val="0"/>
      <w:spacing w:before="120" w:after="120"/>
      <w:ind w:left="851" w:hanging="851"/>
      <w:jc w:val="both"/>
      <w:textAlignment w:val="baseline"/>
    </w:pPr>
    <w:rPr>
      <w:rFonts w:cs="Times New Roman"/>
      <w:b/>
      <w:bCs/>
      <w:snapToGrid w:val="0"/>
      <w:color w:val="0000FF"/>
    </w:rPr>
  </w:style>
  <w:style w:type="paragraph" w:customStyle="1" w:styleId="FormatvorlageBeschriftungLinks15cmVor6pt">
    <w:name w:val="Formatvorlage Beschriftung + Links:  1.5 cm Vor:  6 pt"/>
    <w:basedOn w:val="Beschriftung"/>
    <w:rsid w:val="00D37EB9"/>
    <w:pPr>
      <w:tabs>
        <w:tab w:val="left" w:pos="3119"/>
      </w:tabs>
      <w:overflowPunct w:val="0"/>
      <w:autoSpaceDE w:val="0"/>
      <w:autoSpaceDN w:val="0"/>
      <w:adjustRightInd w:val="0"/>
      <w:spacing w:before="120" w:line="240" w:lineRule="auto"/>
      <w:ind w:left="851"/>
      <w:jc w:val="both"/>
      <w:textAlignment w:val="baseline"/>
    </w:pPr>
    <w:rPr>
      <w:rFonts w:eastAsia="Times New Roman" w:cs="Times New Roman"/>
      <w:b/>
      <w:bCs/>
      <w:sz w:val="16"/>
      <w:szCs w:val="20"/>
      <w:lang w:eastAsia="de-DE"/>
    </w:rPr>
  </w:style>
  <w:style w:type="paragraph" w:customStyle="1" w:styleId="Einzug1Char">
    <w:name w:val="Einzug 1 Char"/>
    <w:basedOn w:val="Standard"/>
    <w:rsid w:val="00D37EB9"/>
    <w:pPr>
      <w:spacing w:after="60" w:line="240" w:lineRule="auto"/>
      <w:ind w:left="851"/>
    </w:pPr>
    <w:rPr>
      <w:rFonts w:eastAsia="Times New Roman" w:cs="Times New Roman"/>
      <w:noProof/>
      <w:snapToGrid w:val="0"/>
      <w:szCs w:val="24"/>
      <w:lang w:eastAsia="de-CH"/>
    </w:rPr>
  </w:style>
  <w:style w:type="table" w:customStyle="1" w:styleId="Tabellengitternetz1">
    <w:name w:val="Tabellengitternetz1"/>
    <w:basedOn w:val="NormaleTabelle"/>
    <w:next w:val="Tabellenraster"/>
    <w:rsid w:val="00D37EB9"/>
    <w:pPr>
      <w:spacing w:before="100" w:after="100" w:line="336"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Vor72ptNach72ptZeilenabstandMehrere14ze">
    <w:name w:val="Formatvorlage Vor:  7.2 pt Nach:  7.2 pt Zeilenabstand:  Mehrere 1.4 ze"/>
    <w:basedOn w:val="Standard"/>
    <w:rsid w:val="00D37EB9"/>
    <w:pPr>
      <w:tabs>
        <w:tab w:val="left" w:pos="1710"/>
        <w:tab w:val="left" w:pos="3420"/>
        <w:tab w:val="left" w:pos="4680"/>
      </w:tabs>
      <w:spacing w:before="60" w:after="60" w:line="336" w:lineRule="auto"/>
    </w:pPr>
    <w:rPr>
      <w:rFonts w:eastAsia="Times New Roman" w:cs="Times New Roman"/>
      <w:snapToGrid w:val="0"/>
      <w:szCs w:val="20"/>
      <w:lang w:eastAsia="de-CH"/>
    </w:rPr>
  </w:style>
  <w:style w:type="paragraph" w:customStyle="1" w:styleId="FigureText">
    <w:name w:val="FigureText"/>
    <w:basedOn w:val="Standard"/>
    <w:rsid w:val="00D37EB9"/>
    <w:pPr>
      <w:tabs>
        <w:tab w:val="right" w:pos="8787"/>
        <w:tab w:val="right" w:pos="8901"/>
        <w:tab w:val="right" w:pos="14570"/>
      </w:tabs>
      <w:spacing w:before="100" w:after="100" w:line="336" w:lineRule="auto"/>
      <w:ind w:left="567"/>
    </w:pPr>
    <w:rPr>
      <w:rFonts w:eastAsia="Times New Roman" w:cs="Arial"/>
      <w:szCs w:val="20"/>
      <w:lang w:eastAsia="de-DE"/>
    </w:rPr>
  </w:style>
  <w:style w:type="paragraph" w:customStyle="1" w:styleId="FormatvorlageFettVor3ptNach3pt">
    <w:name w:val="Formatvorlage Fett Vor:  3 pt Nach:  3 pt"/>
    <w:basedOn w:val="Standard"/>
    <w:rsid w:val="00D37EB9"/>
    <w:pPr>
      <w:tabs>
        <w:tab w:val="left" w:pos="1710"/>
        <w:tab w:val="left" w:pos="3420"/>
        <w:tab w:val="left" w:pos="4680"/>
      </w:tabs>
      <w:spacing w:before="40" w:after="40" w:line="259" w:lineRule="auto"/>
    </w:pPr>
    <w:rPr>
      <w:rFonts w:eastAsia="Times New Roman" w:cs="Times New Roman"/>
      <w:b/>
      <w:bCs/>
      <w:snapToGrid w:val="0"/>
      <w:szCs w:val="20"/>
      <w:lang w:eastAsia="de-CH"/>
    </w:rPr>
  </w:style>
  <w:style w:type="paragraph" w:customStyle="1" w:styleId="FettVor2ptNach2pt">
    <w:name w:val="Fett Vor:  2 pt Nach:  2 pt"/>
    <w:basedOn w:val="Standard"/>
    <w:rsid w:val="00D37EB9"/>
    <w:pPr>
      <w:tabs>
        <w:tab w:val="left" w:pos="1710"/>
        <w:tab w:val="left" w:pos="3420"/>
        <w:tab w:val="left" w:pos="4680"/>
      </w:tabs>
      <w:spacing w:before="40" w:after="40" w:line="259" w:lineRule="auto"/>
    </w:pPr>
    <w:rPr>
      <w:rFonts w:eastAsia="Times New Roman" w:cs="Times New Roman"/>
      <w:b/>
      <w:bCs/>
      <w:snapToGrid w:val="0"/>
      <w:szCs w:val="20"/>
      <w:lang w:eastAsia="de-CH"/>
    </w:rPr>
  </w:style>
  <w:style w:type="paragraph" w:customStyle="1" w:styleId="Links15cmVor3ptChar">
    <w:name w:val="Links:  1.5 cm Vor:  3 pt Char"/>
    <w:basedOn w:val="Standard"/>
    <w:link w:val="Links15cmVor3ptCharChar"/>
    <w:rsid w:val="00D37EB9"/>
    <w:pPr>
      <w:tabs>
        <w:tab w:val="left" w:pos="1710"/>
        <w:tab w:val="left" w:pos="3420"/>
        <w:tab w:val="left" w:pos="4680"/>
      </w:tabs>
      <w:spacing w:before="60" w:line="259" w:lineRule="auto"/>
      <w:ind w:left="851"/>
    </w:pPr>
    <w:rPr>
      <w:rFonts w:eastAsia="Times New Roman" w:cs="Times New Roman"/>
      <w:snapToGrid w:val="0"/>
      <w:szCs w:val="20"/>
      <w:lang w:eastAsia="de-CH"/>
    </w:rPr>
  </w:style>
  <w:style w:type="paragraph" w:customStyle="1" w:styleId="Links15cmVor3pt">
    <w:name w:val="Links:  1.5 cm Vor: 3 pt"/>
    <w:basedOn w:val="Standard"/>
    <w:rsid w:val="00D37EB9"/>
    <w:pPr>
      <w:tabs>
        <w:tab w:val="left" w:pos="1710"/>
        <w:tab w:val="left" w:pos="3420"/>
        <w:tab w:val="left" w:pos="4680"/>
      </w:tabs>
      <w:spacing w:before="60" w:line="259" w:lineRule="auto"/>
      <w:ind w:left="851"/>
    </w:pPr>
    <w:rPr>
      <w:rFonts w:eastAsia="Times New Roman" w:cs="Times New Roman"/>
      <w:snapToGrid w:val="0"/>
      <w:color w:val="0000FF"/>
      <w:szCs w:val="20"/>
      <w:lang w:eastAsia="de-CH"/>
    </w:rPr>
  </w:style>
  <w:style w:type="paragraph" w:customStyle="1" w:styleId="FormatvorlageVor3ptNach3ptZeilenabstandeinfach">
    <w:name w:val="Formatvorlage Vor:  3 pt Nach:  3 pt Zeilenabstand:  einfach"/>
    <w:basedOn w:val="Standard"/>
    <w:rsid w:val="00D37EB9"/>
    <w:pPr>
      <w:tabs>
        <w:tab w:val="left" w:pos="1710"/>
        <w:tab w:val="left" w:pos="3420"/>
        <w:tab w:val="left" w:pos="4680"/>
      </w:tabs>
      <w:spacing w:before="60" w:after="60" w:line="259" w:lineRule="auto"/>
    </w:pPr>
    <w:rPr>
      <w:rFonts w:eastAsia="Times New Roman" w:cs="Times New Roman"/>
      <w:snapToGrid w:val="0"/>
      <w:szCs w:val="20"/>
      <w:lang w:eastAsia="de-CH"/>
    </w:rPr>
  </w:style>
  <w:style w:type="paragraph" w:customStyle="1" w:styleId="FormatvorlageMasterCharCharCharNach6pt">
    <w:name w:val="Formatvorlage Master Char Char Char + Nach:  6 pt"/>
    <w:basedOn w:val="Standard"/>
    <w:rsid w:val="00D37EB9"/>
    <w:pPr>
      <w:numPr>
        <w:numId w:val="14"/>
      </w:numPr>
      <w:tabs>
        <w:tab w:val="left" w:pos="1710"/>
        <w:tab w:val="left" w:pos="3420"/>
        <w:tab w:val="left" w:pos="4680"/>
      </w:tabs>
      <w:spacing w:line="259" w:lineRule="auto"/>
    </w:pPr>
    <w:rPr>
      <w:rFonts w:eastAsia="Times New Roman" w:cs="Times New Roman"/>
      <w:snapToGrid w:val="0"/>
      <w:szCs w:val="20"/>
      <w:lang w:eastAsia="de-CH"/>
    </w:rPr>
  </w:style>
  <w:style w:type="character" w:customStyle="1" w:styleId="Links15cmVor3ptCharChar">
    <w:name w:val="Links:  1.5 cm Vor:  3 pt Char Char"/>
    <w:basedOn w:val="Absatz-Standardschriftart"/>
    <w:link w:val="Links15cmVor3ptChar"/>
    <w:rsid w:val="00D37EB9"/>
    <w:rPr>
      <w:rFonts w:ascii="Arial" w:eastAsia="Times New Roman" w:hAnsi="Arial" w:cs="Times New Roman"/>
      <w:snapToGrid w:val="0"/>
      <w:sz w:val="20"/>
      <w:szCs w:val="20"/>
      <w:lang w:val="de-CH" w:eastAsia="de-CH"/>
    </w:rPr>
  </w:style>
  <w:style w:type="paragraph" w:customStyle="1" w:styleId="FormatvorlageFormatvorlageFormatvorlage11ptBlockLinks006cmVor">
    <w:name w:val="Formatvorlage Formatvorlage Formatvorlage 11 pt Block Links:  0.06 cm Vor: ..."/>
    <w:basedOn w:val="Standard"/>
    <w:rsid w:val="00D37EB9"/>
    <w:pPr>
      <w:spacing w:before="100" w:line="288" w:lineRule="auto"/>
      <w:ind w:left="34"/>
      <w:jc w:val="both"/>
    </w:pPr>
    <w:rPr>
      <w:rFonts w:eastAsia="Times New Roman" w:cs="Times New Roman"/>
      <w:snapToGrid w:val="0"/>
      <w:szCs w:val="20"/>
      <w:lang w:eastAsia="de-CH"/>
    </w:rPr>
  </w:style>
  <w:style w:type="paragraph" w:customStyle="1" w:styleId="berschrift2Vor6ptNach6pt">
    <w:name w:val="Überschrift 2 + Vor:  6 pt Nach:  6 pt"/>
    <w:basedOn w:val="berschrift2"/>
    <w:rsid w:val="00D37EB9"/>
    <w:pPr>
      <w:numPr>
        <w:ilvl w:val="0"/>
        <w:numId w:val="0"/>
      </w:numPr>
      <w:tabs>
        <w:tab w:val="clear" w:pos="680"/>
        <w:tab w:val="num" w:pos="1440"/>
      </w:tabs>
      <w:overflowPunct w:val="0"/>
      <w:autoSpaceDE w:val="0"/>
      <w:autoSpaceDN w:val="0"/>
      <w:adjustRightInd w:val="0"/>
      <w:spacing w:before="120" w:after="120"/>
      <w:ind w:left="578" w:hanging="578"/>
      <w:jc w:val="both"/>
      <w:textAlignment w:val="baseline"/>
    </w:pPr>
    <w:rPr>
      <w:rFonts w:eastAsia="Times New Roman" w:cs="Times New Roman"/>
      <w:snapToGrid w:val="0"/>
      <w:szCs w:val="20"/>
    </w:rPr>
  </w:style>
  <w:style w:type="paragraph" w:customStyle="1" w:styleId="Links15cmVor3pt0">
    <w:name w:val="Links:  1.5 cm Vor:  3 pt"/>
    <w:basedOn w:val="Standard"/>
    <w:rsid w:val="00D37EB9"/>
    <w:pPr>
      <w:tabs>
        <w:tab w:val="left" w:pos="1710"/>
        <w:tab w:val="left" w:pos="3420"/>
        <w:tab w:val="left" w:pos="4680"/>
      </w:tabs>
      <w:spacing w:before="60" w:line="259" w:lineRule="auto"/>
      <w:ind w:left="851"/>
    </w:pPr>
    <w:rPr>
      <w:rFonts w:eastAsia="Times New Roman" w:cs="Times New Roman"/>
      <w:snapToGrid w:val="0"/>
      <w:szCs w:val="20"/>
      <w:lang w:eastAsia="de-CH"/>
    </w:rPr>
  </w:style>
  <w:style w:type="paragraph" w:customStyle="1" w:styleId="Links15cmVor3ptBlau">
    <w:name w:val="Links:  1.5 cm Vor:  3 pt + Blau"/>
    <w:basedOn w:val="Links15cmVor3pt0"/>
    <w:link w:val="Links15cmVor3ptBlauChar"/>
    <w:rsid w:val="00D37EB9"/>
    <w:rPr>
      <w:color w:val="0000FF"/>
    </w:rPr>
  </w:style>
  <w:style w:type="character" w:customStyle="1" w:styleId="Links15cmVor3ptBlauChar">
    <w:name w:val="Links:  1.5 cm Vor:  3 pt + Blau Char"/>
    <w:link w:val="Links15cmVor3ptBlau"/>
    <w:rsid w:val="00D37EB9"/>
    <w:rPr>
      <w:rFonts w:ascii="Arial" w:eastAsia="Times New Roman" w:hAnsi="Arial" w:cs="Times New Roman"/>
      <w:snapToGrid w:val="0"/>
      <w:color w:val="0000FF"/>
      <w:sz w:val="20"/>
      <w:szCs w:val="20"/>
      <w:lang w:val="de-CH" w:eastAsia="de-CH"/>
    </w:rPr>
  </w:style>
  <w:style w:type="paragraph" w:styleId="berarbeitung">
    <w:name w:val="Revision"/>
    <w:hidden/>
    <w:uiPriority w:val="99"/>
    <w:semiHidden/>
    <w:rsid w:val="00D37EB9"/>
    <w:pPr>
      <w:spacing w:after="0" w:line="240" w:lineRule="auto"/>
    </w:pPr>
    <w:rPr>
      <w:rFonts w:ascii="Arial" w:eastAsia="Times New Roman" w:hAnsi="Arial" w:cs="Times New Roman"/>
      <w:snapToGrid w:val="0"/>
      <w:sz w:val="20"/>
      <w:szCs w:val="20"/>
      <w:lang w:val="de-CH" w:eastAsia="de-CH"/>
    </w:rPr>
  </w:style>
  <w:style w:type="paragraph" w:styleId="StandardWeb">
    <w:name w:val="Normal (Web)"/>
    <w:basedOn w:val="Standard"/>
    <w:uiPriority w:val="99"/>
    <w:semiHidden/>
    <w:unhideWhenUsed/>
    <w:rsid w:val="00D37EB9"/>
    <w:pPr>
      <w:spacing w:before="100" w:beforeAutospacing="1" w:after="100" w:afterAutospacing="1" w:line="240" w:lineRule="auto"/>
    </w:pPr>
    <w:rPr>
      <w:rFonts w:ascii="Times New Roman" w:eastAsiaTheme="minorEastAsia" w:hAnsi="Times New Roman" w:cs="Times New Roman"/>
      <w:sz w:val="24"/>
      <w:szCs w:val="24"/>
      <w:lang w:eastAsia="de-CH"/>
    </w:rPr>
  </w:style>
  <w:style w:type="character" w:customStyle="1" w:styleId="st">
    <w:name w:val="st"/>
    <w:basedOn w:val="Absatz-Standardschriftart"/>
    <w:rsid w:val="00D37EB9"/>
  </w:style>
  <w:style w:type="table" w:styleId="MittlereSchattierung1-Akzent1">
    <w:name w:val="Medium Shading 1 Accent 1"/>
    <w:basedOn w:val="NormaleTabelle"/>
    <w:uiPriority w:val="63"/>
    <w:rsid w:val="00D37EB9"/>
    <w:pPr>
      <w:spacing w:after="0" w:line="240" w:lineRule="auto"/>
    </w:pPr>
    <w:rPr>
      <w:rFonts w:ascii="Times New Roman" w:eastAsia="Times New Roman" w:hAnsi="Times New Roman" w:cs="Times New Roman"/>
      <w:sz w:val="20"/>
      <w:szCs w:val="20"/>
      <w:lang w:val="de-CH"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tblBorders>
    </w:tblPr>
    <w:tblStylePr w:type="firstRow">
      <w:pPr>
        <w:spacing w:before="0" w:after="0" w:line="240" w:lineRule="auto"/>
      </w:pPr>
      <w:rPr>
        <w:b/>
        <w:bCs/>
        <w:color w:val="FFFFFF" w:themeColor="background1"/>
      </w:rPr>
      <w:tblPr/>
      <w:tcPr>
        <w:tc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nil"/>
          <w:insideV w:val="nil"/>
        </w:tcBorders>
        <w:shd w:val="clear" w:color="auto" w:fill="ABADCB" w:themeFill="accent1"/>
      </w:tcPr>
    </w:tblStylePr>
    <w:tblStylePr w:type="lastRow">
      <w:pPr>
        <w:spacing w:before="0" w:after="0" w:line="240" w:lineRule="auto"/>
      </w:pPr>
      <w:rPr>
        <w:b/>
        <w:bCs/>
      </w:rPr>
      <w:tblPr/>
      <w:tcPr>
        <w:tcBorders>
          <w:top w:val="double" w:sz="6"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nil"/>
          <w:insideV w:val="nil"/>
        </w:tcBorders>
      </w:tcPr>
    </w:tblStylePr>
    <w:tblStylePr w:type="firstCol">
      <w:rPr>
        <w:b/>
        <w:bCs/>
      </w:rPr>
    </w:tblStylePr>
    <w:tblStylePr w:type="lastCol">
      <w:rPr>
        <w:b/>
        <w:bCs/>
      </w:rPr>
    </w:tblStylePr>
    <w:tblStylePr w:type="band1Vert">
      <w:tblPr/>
      <w:tcPr>
        <w:shd w:val="clear" w:color="auto" w:fill="EAEAF2" w:themeFill="accent1" w:themeFillTint="3F"/>
      </w:tcPr>
    </w:tblStylePr>
    <w:tblStylePr w:type="band1Horz">
      <w:tblPr/>
      <w:tcPr>
        <w:tcBorders>
          <w:insideH w:val="nil"/>
          <w:insideV w:val="nil"/>
        </w:tcBorders>
        <w:shd w:val="clear" w:color="auto" w:fill="EAEAF2" w:themeFill="accent1" w:themeFillTint="3F"/>
      </w:tcPr>
    </w:tblStylePr>
    <w:tblStylePr w:type="band2Horz">
      <w:tblPr/>
      <w:tcPr>
        <w:tcBorders>
          <w:insideH w:val="nil"/>
          <w:insideV w:val="nil"/>
        </w:tcBorders>
      </w:tcPr>
    </w:tblStylePr>
  </w:style>
  <w:style w:type="character" w:customStyle="1" w:styleId="BeschriftungZchn">
    <w:name w:val="Beschriftung Zchn"/>
    <w:aliases w:val="SBB Beschriftung Zchn,Grafik Zchn"/>
    <w:link w:val="Beschriftung"/>
    <w:rsid w:val="002B41F8"/>
    <w:rPr>
      <w:rFonts w:ascii="Arial" w:eastAsiaTheme="minorHAnsi" w:hAnsi="Arial"/>
      <w:sz w:val="18"/>
      <w:szCs w:val="18"/>
      <w:lang w:val="de-CH" w:eastAsia="en-US"/>
    </w:rPr>
  </w:style>
  <w:style w:type="table" w:customStyle="1" w:styleId="MittleresRaster1-Akzent11">
    <w:name w:val="Mittleres Raster 1 - Akzent 11"/>
    <w:basedOn w:val="NormaleTabelle"/>
    <w:next w:val="MittleresRaster1-Akzent1"/>
    <w:uiPriority w:val="67"/>
    <w:rsid w:val="00D37EB9"/>
    <w:pPr>
      <w:spacing w:after="0" w:line="240" w:lineRule="auto"/>
    </w:pPr>
    <w:rPr>
      <w:rFonts w:ascii="Times New Roman" w:eastAsia="Times New Roman" w:hAnsi="Times New Roman" w:cs="Times New Roman"/>
      <w:sz w:val="20"/>
      <w:szCs w:val="20"/>
      <w:lang w:val="de-CH"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insideV w:val="single" w:sz="8" w:space="0" w:color="C0C1D8" w:themeColor="accent1" w:themeTint="BF"/>
      </w:tblBorders>
    </w:tblPr>
    <w:tcPr>
      <w:shd w:val="clear" w:color="auto" w:fill="auto"/>
    </w:tcPr>
    <w:tblStylePr w:type="firstRow">
      <w:rPr>
        <w:b/>
        <w:bCs/>
      </w:rPr>
    </w:tblStylePr>
    <w:tblStylePr w:type="lastRow">
      <w:rPr>
        <w:b/>
        <w:bCs/>
      </w:rPr>
      <w:tblPr/>
      <w:tcPr>
        <w:tcBorders>
          <w:top w:val="single" w:sz="18" w:space="0" w:color="C0C1D8" w:themeColor="accent1" w:themeTint="BF"/>
        </w:tcBorders>
      </w:tcPr>
    </w:tblStylePr>
    <w:tblStylePr w:type="firstCol">
      <w:rPr>
        <w:b/>
        <w:bCs/>
      </w:rPr>
    </w:tblStylePr>
    <w:tblStylePr w:type="lastCol">
      <w:rPr>
        <w:b/>
        <w:bCs/>
      </w:rPr>
    </w:tblStylePr>
    <w:tblStylePr w:type="band1Vert">
      <w:tblPr/>
      <w:tcPr>
        <w:shd w:val="clear" w:color="auto" w:fill="D5D5E5" w:themeFill="accent1" w:themeFillTint="7F"/>
      </w:tcPr>
    </w:tblStylePr>
    <w:tblStylePr w:type="band1Horz">
      <w:tblPr/>
      <w:tcPr>
        <w:shd w:val="clear" w:color="auto" w:fill="D5D5E5" w:themeFill="accent1" w:themeFillTint="7F"/>
      </w:tcPr>
    </w:tblStylePr>
  </w:style>
  <w:style w:type="table" w:styleId="MittleresRaster1-Akzent1">
    <w:name w:val="Medium Grid 1 Accent 1"/>
    <w:basedOn w:val="NormaleTabelle"/>
    <w:uiPriority w:val="67"/>
    <w:rsid w:val="00D37EB9"/>
    <w:pPr>
      <w:spacing w:after="0" w:line="240" w:lineRule="auto"/>
    </w:pPr>
    <w:rPr>
      <w:rFonts w:ascii="Times New Roman" w:eastAsia="Times New Roman" w:hAnsi="Times New Roman" w:cs="Times New Roman"/>
      <w:sz w:val="20"/>
      <w:szCs w:val="20"/>
      <w:lang w:val="de-CH" w:eastAsia="de-CH"/>
    </w:rPr>
    <w:tblPr>
      <w:tblStyleRowBandSize w:val="1"/>
      <w:tblStyleColBandSize w:val="1"/>
      <w:tblBorders>
        <w:top w:val="single" w:sz="8" w:space="0" w:color="C0C1D8" w:themeColor="accent1" w:themeTint="BF"/>
        <w:left w:val="single" w:sz="8" w:space="0" w:color="C0C1D8" w:themeColor="accent1" w:themeTint="BF"/>
        <w:bottom w:val="single" w:sz="8" w:space="0" w:color="C0C1D8" w:themeColor="accent1" w:themeTint="BF"/>
        <w:right w:val="single" w:sz="8" w:space="0" w:color="C0C1D8" w:themeColor="accent1" w:themeTint="BF"/>
        <w:insideH w:val="single" w:sz="8" w:space="0" w:color="C0C1D8" w:themeColor="accent1" w:themeTint="BF"/>
        <w:insideV w:val="single" w:sz="8" w:space="0" w:color="C0C1D8" w:themeColor="accent1" w:themeTint="BF"/>
      </w:tblBorders>
    </w:tblPr>
    <w:tcPr>
      <w:shd w:val="clear" w:color="auto" w:fill="EAEAF2" w:themeFill="accent1" w:themeFillTint="3F"/>
    </w:tcPr>
    <w:tblStylePr w:type="firstRow">
      <w:rPr>
        <w:b/>
        <w:bCs/>
      </w:rPr>
    </w:tblStylePr>
    <w:tblStylePr w:type="lastRow">
      <w:rPr>
        <w:b/>
        <w:bCs/>
      </w:rPr>
      <w:tblPr/>
      <w:tcPr>
        <w:tcBorders>
          <w:top w:val="single" w:sz="18" w:space="0" w:color="C0C1D8" w:themeColor="accent1" w:themeTint="BF"/>
        </w:tcBorders>
      </w:tcPr>
    </w:tblStylePr>
    <w:tblStylePr w:type="firstCol">
      <w:rPr>
        <w:b/>
        <w:bCs/>
      </w:rPr>
    </w:tblStylePr>
    <w:tblStylePr w:type="lastCol">
      <w:rPr>
        <w:b/>
        <w:bCs/>
      </w:rPr>
    </w:tblStylePr>
    <w:tblStylePr w:type="band1Vert">
      <w:tblPr/>
      <w:tcPr>
        <w:shd w:val="clear" w:color="auto" w:fill="D5D5E5" w:themeFill="accent1" w:themeFillTint="7F"/>
      </w:tcPr>
    </w:tblStylePr>
    <w:tblStylePr w:type="band1Horz">
      <w:tblPr/>
      <w:tcPr>
        <w:shd w:val="clear" w:color="auto" w:fill="D5D5E5" w:themeFill="accent1" w:themeFillTint="7F"/>
      </w:tcPr>
    </w:tblStylePr>
  </w:style>
  <w:style w:type="character" w:customStyle="1" w:styleId="st1">
    <w:name w:val="st1"/>
    <w:basedOn w:val="Absatz-Standardschriftart"/>
    <w:rsid w:val="00D37EB9"/>
  </w:style>
  <w:style w:type="paragraph" w:customStyle="1" w:styleId="Inhaltsverzeichnis">
    <w:name w:val="Inhaltsverzeichnis"/>
    <w:basedOn w:val="Verzeichnis3"/>
    <w:qFormat/>
    <w:rsid w:val="00D175D1"/>
    <w:pPr>
      <w:tabs>
        <w:tab w:val="clear" w:pos="9072"/>
        <w:tab w:val="right" w:leader="dot" w:pos="9497"/>
      </w:tabs>
      <w:spacing w:before="30" w:line="259" w:lineRule="auto"/>
    </w:pPr>
    <w:rPr>
      <w:rFonts w:cs="Times New Roman"/>
      <w:b/>
      <w:noProof/>
      <w:snapToGrid w:val="0"/>
      <w:color w:val="EB0000"/>
      <w:szCs w:val="20"/>
    </w:rPr>
  </w:style>
  <w:style w:type="paragraph" w:customStyle="1" w:styleId="Standard2">
    <w:name w:val="Standard2"/>
    <w:basedOn w:val="Standard"/>
    <w:link w:val="Standard2Zchn"/>
    <w:rsid w:val="00D37EB9"/>
    <w:pPr>
      <w:tabs>
        <w:tab w:val="left" w:pos="1710"/>
        <w:tab w:val="left" w:pos="3420"/>
        <w:tab w:val="left" w:pos="4680"/>
      </w:tabs>
      <w:spacing w:line="259" w:lineRule="auto"/>
    </w:pPr>
    <w:rPr>
      <w:rFonts w:eastAsia="Times New Roman" w:cs="Times New Roman"/>
      <w:szCs w:val="20"/>
      <w:lang w:eastAsia="de-CH"/>
    </w:rPr>
  </w:style>
  <w:style w:type="paragraph" w:customStyle="1" w:styleId="StandardText">
    <w:name w:val="Standard / Text"/>
    <w:basedOn w:val="Links15cmVor3ptChar"/>
    <w:link w:val="StandardTextZchn"/>
    <w:rsid w:val="00D37EB9"/>
    <w:pPr>
      <w:spacing w:before="120"/>
    </w:pPr>
  </w:style>
  <w:style w:type="character" w:customStyle="1" w:styleId="Standard2Zchn">
    <w:name w:val="Standard2 Zchn"/>
    <w:basedOn w:val="Links15cmVor3ptCharChar"/>
    <w:link w:val="Standard2"/>
    <w:rsid w:val="00D37EB9"/>
    <w:rPr>
      <w:rFonts w:ascii="Arial" w:eastAsia="Times New Roman" w:hAnsi="Arial" w:cs="Times New Roman"/>
      <w:snapToGrid/>
      <w:sz w:val="20"/>
      <w:szCs w:val="20"/>
      <w:lang w:val="de-CH" w:eastAsia="de-CH"/>
    </w:rPr>
  </w:style>
  <w:style w:type="paragraph" w:customStyle="1" w:styleId="bersVerzeichnis">
    <w:name w:val="Übers. Verzeichnis"/>
    <w:basedOn w:val="Standard"/>
    <w:link w:val="bersVerzeichnisZchn"/>
    <w:rsid w:val="00D37EB9"/>
    <w:pPr>
      <w:tabs>
        <w:tab w:val="left" w:pos="1710"/>
        <w:tab w:val="left" w:pos="3420"/>
        <w:tab w:val="left" w:pos="4680"/>
      </w:tabs>
      <w:spacing w:line="259" w:lineRule="auto"/>
      <w:ind w:right="142"/>
    </w:pPr>
    <w:rPr>
      <w:rFonts w:eastAsia="Times New Roman" w:cs="Times New Roman"/>
      <w:b/>
      <w:snapToGrid w:val="0"/>
      <w:lang w:eastAsia="de-CH"/>
    </w:rPr>
  </w:style>
  <w:style w:type="character" w:customStyle="1" w:styleId="StandardTextZchn">
    <w:name w:val="Standard / Text Zchn"/>
    <w:basedOn w:val="Links15cmVor3ptCharChar"/>
    <w:link w:val="StandardText"/>
    <w:rsid w:val="00D37EB9"/>
    <w:rPr>
      <w:rFonts w:ascii="Arial" w:eastAsia="Times New Roman" w:hAnsi="Arial" w:cs="Times New Roman"/>
      <w:snapToGrid w:val="0"/>
      <w:sz w:val="20"/>
      <w:szCs w:val="20"/>
      <w:lang w:val="de-CH" w:eastAsia="de-CH"/>
    </w:rPr>
  </w:style>
  <w:style w:type="paragraph" w:customStyle="1" w:styleId="Aufzhlung1">
    <w:name w:val="Aufzählung1"/>
    <w:basedOn w:val="StandardText"/>
    <w:link w:val="Aufzhlung1Zchn"/>
    <w:qFormat/>
    <w:rsid w:val="00216D47"/>
    <w:pPr>
      <w:numPr>
        <w:numId w:val="15"/>
      </w:numPr>
      <w:spacing w:before="60"/>
      <w:ind w:left="550" w:hanging="357"/>
    </w:pPr>
    <w:rPr>
      <w:iCs/>
    </w:rPr>
  </w:style>
  <w:style w:type="character" w:customStyle="1" w:styleId="bersVerzeichnisZchn">
    <w:name w:val="Übers. Verzeichnis Zchn"/>
    <w:basedOn w:val="Absatz-Standardschriftart"/>
    <w:link w:val="bersVerzeichnis"/>
    <w:rsid w:val="00D37EB9"/>
    <w:rPr>
      <w:rFonts w:ascii="Arial" w:eastAsia="Times New Roman" w:hAnsi="Arial" w:cs="Times New Roman"/>
      <w:b/>
      <w:snapToGrid w:val="0"/>
      <w:lang w:val="de-CH" w:eastAsia="de-CH"/>
    </w:rPr>
  </w:style>
  <w:style w:type="character" w:customStyle="1" w:styleId="Aufzhlung1Zchn">
    <w:name w:val="Aufzählung1 Zchn"/>
    <w:basedOn w:val="StandardTextZchn"/>
    <w:link w:val="Aufzhlung1"/>
    <w:rsid w:val="00216D47"/>
    <w:rPr>
      <w:rFonts w:ascii="Arial" w:eastAsia="Times New Roman" w:hAnsi="Arial" w:cs="Times New Roman"/>
      <w:iCs/>
      <w:snapToGrid w:val="0"/>
      <w:sz w:val="20"/>
      <w:szCs w:val="20"/>
      <w:lang w:val="de-CH" w:eastAsia="de-CH"/>
    </w:rPr>
  </w:style>
  <w:style w:type="paragraph" w:customStyle="1" w:styleId="TextTabelle">
    <w:name w:val="Text Tabelle"/>
    <w:basedOn w:val="Standard"/>
    <w:link w:val="TextTabelleZchn"/>
    <w:rsid w:val="00D37EB9"/>
    <w:pPr>
      <w:tabs>
        <w:tab w:val="left" w:pos="1710"/>
        <w:tab w:val="left" w:pos="3420"/>
        <w:tab w:val="left" w:pos="4680"/>
      </w:tabs>
      <w:spacing w:line="259" w:lineRule="auto"/>
    </w:pPr>
    <w:rPr>
      <w:rFonts w:eastAsia="Times New Roman" w:cs="Times New Roman"/>
      <w:szCs w:val="20"/>
      <w:lang w:eastAsia="de-CH"/>
    </w:rPr>
  </w:style>
  <w:style w:type="character" w:customStyle="1" w:styleId="TextTabelleZchn">
    <w:name w:val="Text Tabelle Zchn"/>
    <w:basedOn w:val="Links15cmVor3ptCharChar"/>
    <w:link w:val="TextTabelle"/>
    <w:rsid w:val="00D37EB9"/>
    <w:rPr>
      <w:rFonts w:ascii="Arial" w:eastAsia="Times New Roman" w:hAnsi="Arial" w:cs="Times New Roman"/>
      <w:snapToGrid/>
      <w:sz w:val="20"/>
      <w:szCs w:val="20"/>
      <w:lang w:val="de-CH" w:eastAsia="de-CH"/>
    </w:rPr>
  </w:style>
  <w:style w:type="paragraph" w:customStyle="1" w:styleId="Hiddentext">
    <w:name w:val="Hiddentext"/>
    <w:basedOn w:val="Textkrper"/>
    <w:link w:val="HiddentextZchn"/>
    <w:qFormat/>
    <w:rsid w:val="001012B9"/>
    <w:pPr>
      <w:tabs>
        <w:tab w:val="clear" w:pos="1710"/>
        <w:tab w:val="clear" w:pos="3420"/>
        <w:tab w:val="clear" w:pos="4680"/>
      </w:tabs>
      <w:autoSpaceDE w:val="0"/>
      <w:autoSpaceDN w:val="0"/>
    </w:pPr>
    <w:rPr>
      <w:rFonts w:cs="Arial"/>
      <w:i/>
      <w:iCs/>
      <w:snapToGrid/>
      <w:vanish/>
      <w:color w:val="FF0000"/>
      <w:sz w:val="16"/>
      <w:szCs w:val="16"/>
      <w:lang w:val="de-CH" w:eastAsia="en-US"/>
    </w:rPr>
  </w:style>
  <w:style w:type="character" w:customStyle="1" w:styleId="HiddentextZchn">
    <w:name w:val="Hiddentext Zchn"/>
    <w:link w:val="Hiddentext"/>
    <w:rsid w:val="001012B9"/>
    <w:rPr>
      <w:rFonts w:ascii="Arial" w:eastAsia="Times New Roman" w:hAnsi="Arial" w:cs="Arial"/>
      <w:i/>
      <w:iCs/>
      <w:vanish/>
      <w:color w:val="FF0000"/>
      <w:sz w:val="16"/>
      <w:szCs w:val="16"/>
      <w:lang w:val="de-CH" w:eastAsia="en-US"/>
    </w:rPr>
  </w:style>
  <w:style w:type="paragraph" w:customStyle="1" w:styleId="Text">
    <w:name w:val="Text"/>
    <w:basedOn w:val="Standard"/>
    <w:link w:val="TextZchn"/>
    <w:rsid w:val="00D37EB9"/>
    <w:pPr>
      <w:autoSpaceDE w:val="0"/>
      <w:autoSpaceDN w:val="0"/>
      <w:spacing w:before="60" w:line="260" w:lineRule="exact"/>
      <w:ind w:left="851"/>
      <w:jc w:val="both"/>
    </w:pPr>
    <w:rPr>
      <w:rFonts w:eastAsia="Times New Roman" w:cs="Arial"/>
      <w:noProof/>
      <w:szCs w:val="20"/>
      <w:lang w:val="en-US"/>
    </w:rPr>
  </w:style>
  <w:style w:type="character" w:customStyle="1" w:styleId="TextZchn">
    <w:name w:val="Text Zchn"/>
    <w:link w:val="Text"/>
    <w:locked/>
    <w:rsid w:val="00D37EB9"/>
    <w:rPr>
      <w:rFonts w:ascii="Arial" w:eastAsia="Times New Roman" w:hAnsi="Arial" w:cs="Arial"/>
      <w:noProof/>
      <w:sz w:val="20"/>
      <w:szCs w:val="20"/>
      <w:lang w:eastAsia="en-US"/>
    </w:rPr>
  </w:style>
  <w:style w:type="paragraph" w:customStyle="1" w:styleId="StandardAuflistung">
    <w:name w:val="Standard Auflistung"/>
    <w:basedOn w:val="Standard"/>
    <w:rsid w:val="00D37EB9"/>
    <w:pPr>
      <w:spacing w:after="60" w:line="276" w:lineRule="auto"/>
    </w:pPr>
    <w:rPr>
      <w:rFonts w:eastAsia="Times New Roman" w:cs="Arial"/>
      <w:iCs/>
      <w:szCs w:val="24"/>
    </w:rPr>
  </w:style>
  <w:style w:type="character" w:styleId="NichtaufgelsteErwhnung">
    <w:name w:val="Unresolved Mention"/>
    <w:basedOn w:val="Absatz-Standardschriftart"/>
    <w:uiPriority w:val="99"/>
    <w:unhideWhenUsed/>
    <w:rsid w:val="00D37EB9"/>
    <w:rPr>
      <w:color w:val="605E5C"/>
      <w:shd w:val="clear" w:color="auto" w:fill="E1DFDD"/>
    </w:rPr>
  </w:style>
  <w:style w:type="character" w:styleId="Erwhnung">
    <w:name w:val="Mention"/>
    <w:basedOn w:val="Absatz-Standardschriftart"/>
    <w:uiPriority w:val="99"/>
    <w:unhideWhenUsed/>
    <w:rsid w:val="00D37EB9"/>
    <w:rPr>
      <w:color w:val="2B579A"/>
      <w:shd w:val="clear" w:color="auto" w:fill="E1DFDD"/>
    </w:rPr>
  </w:style>
  <w:style w:type="character" w:customStyle="1" w:styleId="normaltextrun1">
    <w:name w:val="normaltextrun1"/>
    <w:basedOn w:val="Absatz-Standardschriftart"/>
    <w:rsid w:val="00D37EB9"/>
  </w:style>
  <w:style w:type="character" w:customStyle="1" w:styleId="eop">
    <w:name w:val="eop"/>
    <w:basedOn w:val="Absatz-Standardschriftart"/>
    <w:rsid w:val="00D37EB9"/>
  </w:style>
  <w:style w:type="paragraph" w:customStyle="1" w:styleId="1Tabelle">
    <w:name w:val="1 Tabelle"/>
    <w:basedOn w:val="Standard"/>
    <w:qFormat/>
    <w:rsid w:val="0089289E"/>
    <w:pPr>
      <w:spacing w:line="240" w:lineRule="auto"/>
    </w:pPr>
    <w:rPr>
      <w:bCs/>
      <w:szCs w:val="20"/>
    </w:rPr>
  </w:style>
  <w:style w:type="character" w:customStyle="1" w:styleId="AbbTabZchn">
    <w:name w:val="Abb/Tab Zchn"/>
    <w:basedOn w:val="Absatz-Standardschriftart"/>
    <w:link w:val="AbbTab"/>
    <w:locked/>
    <w:rsid w:val="00DE1DB1"/>
    <w:rPr>
      <w:rFonts w:ascii="Arial" w:eastAsia="Arial" w:hAnsi="Arial" w:cs="Arial"/>
      <w:sz w:val="16"/>
      <w:szCs w:val="16"/>
      <w:lang w:val="de-CH" w:eastAsia="en-US"/>
    </w:rPr>
  </w:style>
  <w:style w:type="paragraph" w:customStyle="1" w:styleId="AbbTab">
    <w:name w:val="Abb/Tab"/>
    <w:basedOn w:val="Standard"/>
    <w:link w:val="AbbTabZchn"/>
    <w:qFormat/>
    <w:rsid w:val="00DE1DB1"/>
    <w:rPr>
      <w:rFonts w:eastAsia="Arial" w:cs="Arial"/>
      <w:sz w:val="16"/>
      <w:szCs w:val="16"/>
    </w:rPr>
  </w:style>
  <w:style w:type="character" w:customStyle="1" w:styleId="HiddentextChar">
    <w:name w:val="Hiddentext Char"/>
    <w:rsid w:val="000D3E7A"/>
    <w:rPr>
      <w:rFonts w:ascii="Arial" w:eastAsia="Times New Roman" w:hAnsi="Arial" w:cs="Arial"/>
      <w:i/>
      <w:iCs/>
      <w:vanish/>
      <w:color w:val="FF0000"/>
      <w:sz w:val="16"/>
      <w:szCs w:val="16"/>
      <w:lang w:val="fr-CH" w:eastAsia="en-US"/>
    </w:rPr>
  </w:style>
  <w:style w:type="character" w:customStyle="1" w:styleId="ListenabsatzZchn">
    <w:name w:val="Listenabsatz Zchn"/>
    <w:aliases w:val="SBB Listenabsatz Zchn"/>
    <w:basedOn w:val="Absatz-Standardschriftart"/>
    <w:link w:val="Listenabsatz"/>
    <w:uiPriority w:val="34"/>
    <w:qFormat/>
    <w:rsid w:val="0089469B"/>
    <w:rPr>
      <w:rFonts w:ascii="Arial" w:eastAsiaTheme="minorHAnsi" w:hAnsi="Arial"/>
      <w:sz w:val="20"/>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35495">
      <w:bodyDiv w:val="1"/>
      <w:marLeft w:val="0"/>
      <w:marRight w:val="0"/>
      <w:marTop w:val="0"/>
      <w:marBottom w:val="0"/>
      <w:divBdr>
        <w:top w:val="none" w:sz="0" w:space="0" w:color="auto"/>
        <w:left w:val="none" w:sz="0" w:space="0" w:color="auto"/>
        <w:bottom w:val="none" w:sz="0" w:space="0" w:color="auto"/>
        <w:right w:val="none" w:sz="0" w:space="0" w:color="auto"/>
      </w:divBdr>
      <w:divsChild>
        <w:div w:id="822741003">
          <w:marLeft w:val="0"/>
          <w:marRight w:val="0"/>
          <w:marTop w:val="0"/>
          <w:marBottom w:val="0"/>
          <w:divBdr>
            <w:top w:val="none" w:sz="0" w:space="0" w:color="auto"/>
            <w:left w:val="none" w:sz="0" w:space="0" w:color="auto"/>
            <w:bottom w:val="none" w:sz="0" w:space="0" w:color="auto"/>
            <w:right w:val="none" w:sz="0" w:space="0" w:color="auto"/>
          </w:divBdr>
        </w:div>
      </w:divsChild>
    </w:div>
    <w:div w:id="271515985">
      <w:bodyDiv w:val="1"/>
      <w:marLeft w:val="0"/>
      <w:marRight w:val="0"/>
      <w:marTop w:val="0"/>
      <w:marBottom w:val="0"/>
      <w:divBdr>
        <w:top w:val="none" w:sz="0" w:space="0" w:color="auto"/>
        <w:left w:val="none" w:sz="0" w:space="0" w:color="auto"/>
        <w:bottom w:val="none" w:sz="0" w:space="0" w:color="auto"/>
        <w:right w:val="none" w:sz="0" w:space="0" w:color="auto"/>
      </w:divBdr>
    </w:div>
    <w:div w:id="276986511">
      <w:bodyDiv w:val="1"/>
      <w:marLeft w:val="0"/>
      <w:marRight w:val="0"/>
      <w:marTop w:val="0"/>
      <w:marBottom w:val="0"/>
      <w:divBdr>
        <w:top w:val="none" w:sz="0" w:space="0" w:color="auto"/>
        <w:left w:val="none" w:sz="0" w:space="0" w:color="auto"/>
        <w:bottom w:val="none" w:sz="0" w:space="0" w:color="auto"/>
        <w:right w:val="none" w:sz="0" w:space="0" w:color="auto"/>
      </w:divBdr>
      <w:divsChild>
        <w:div w:id="1523520384">
          <w:marLeft w:val="0"/>
          <w:marRight w:val="0"/>
          <w:marTop w:val="0"/>
          <w:marBottom w:val="0"/>
          <w:divBdr>
            <w:top w:val="none" w:sz="0" w:space="0" w:color="auto"/>
            <w:left w:val="none" w:sz="0" w:space="0" w:color="auto"/>
            <w:bottom w:val="none" w:sz="0" w:space="0" w:color="auto"/>
            <w:right w:val="none" w:sz="0" w:space="0" w:color="auto"/>
          </w:divBdr>
        </w:div>
      </w:divsChild>
    </w:div>
    <w:div w:id="360202884">
      <w:bodyDiv w:val="1"/>
      <w:marLeft w:val="0"/>
      <w:marRight w:val="0"/>
      <w:marTop w:val="0"/>
      <w:marBottom w:val="0"/>
      <w:divBdr>
        <w:top w:val="none" w:sz="0" w:space="0" w:color="auto"/>
        <w:left w:val="none" w:sz="0" w:space="0" w:color="auto"/>
        <w:bottom w:val="none" w:sz="0" w:space="0" w:color="auto"/>
        <w:right w:val="none" w:sz="0" w:space="0" w:color="auto"/>
      </w:divBdr>
    </w:div>
    <w:div w:id="375279082">
      <w:bodyDiv w:val="1"/>
      <w:marLeft w:val="0"/>
      <w:marRight w:val="0"/>
      <w:marTop w:val="0"/>
      <w:marBottom w:val="0"/>
      <w:divBdr>
        <w:top w:val="none" w:sz="0" w:space="0" w:color="auto"/>
        <w:left w:val="none" w:sz="0" w:space="0" w:color="auto"/>
        <w:bottom w:val="none" w:sz="0" w:space="0" w:color="auto"/>
        <w:right w:val="none" w:sz="0" w:space="0" w:color="auto"/>
      </w:divBdr>
    </w:div>
    <w:div w:id="532815285">
      <w:bodyDiv w:val="1"/>
      <w:marLeft w:val="0"/>
      <w:marRight w:val="0"/>
      <w:marTop w:val="0"/>
      <w:marBottom w:val="0"/>
      <w:divBdr>
        <w:top w:val="none" w:sz="0" w:space="0" w:color="auto"/>
        <w:left w:val="none" w:sz="0" w:space="0" w:color="auto"/>
        <w:bottom w:val="none" w:sz="0" w:space="0" w:color="auto"/>
        <w:right w:val="none" w:sz="0" w:space="0" w:color="auto"/>
      </w:divBdr>
    </w:div>
    <w:div w:id="1374648763">
      <w:bodyDiv w:val="1"/>
      <w:marLeft w:val="0"/>
      <w:marRight w:val="0"/>
      <w:marTop w:val="0"/>
      <w:marBottom w:val="0"/>
      <w:divBdr>
        <w:top w:val="none" w:sz="0" w:space="0" w:color="auto"/>
        <w:left w:val="none" w:sz="0" w:space="0" w:color="auto"/>
        <w:bottom w:val="none" w:sz="0" w:space="0" w:color="auto"/>
        <w:right w:val="none" w:sz="0" w:space="0" w:color="auto"/>
      </w:divBdr>
    </w:div>
    <w:div w:id="1390154969">
      <w:bodyDiv w:val="1"/>
      <w:marLeft w:val="0"/>
      <w:marRight w:val="0"/>
      <w:marTop w:val="0"/>
      <w:marBottom w:val="0"/>
      <w:divBdr>
        <w:top w:val="none" w:sz="0" w:space="0" w:color="auto"/>
        <w:left w:val="none" w:sz="0" w:space="0" w:color="auto"/>
        <w:bottom w:val="none" w:sz="0" w:space="0" w:color="auto"/>
        <w:right w:val="none" w:sz="0" w:space="0" w:color="auto"/>
      </w:divBdr>
    </w:div>
    <w:div w:id="1445924300">
      <w:bodyDiv w:val="1"/>
      <w:marLeft w:val="0"/>
      <w:marRight w:val="0"/>
      <w:marTop w:val="0"/>
      <w:marBottom w:val="0"/>
      <w:divBdr>
        <w:top w:val="none" w:sz="0" w:space="0" w:color="auto"/>
        <w:left w:val="none" w:sz="0" w:space="0" w:color="auto"/>
        <w:bottom w:val="none" w:sz="0" w:space="0" w:color="auto"/>
        <w:right w:val="none" w:sz="0" w:space="0" w:color="auto"/>
      </w:divBdr>
    </w:div>
    <w:div w:id="1455245986">
      <w:bodyDiv w:val="1"/>
      <w:marLeft w:val="0"/>
      <w:marRight w:val="0"/>
      <w:marTop w:val="0"/>
      <w:marBottom w:val="0"/>
      <w:divBdr>
        <w:top w:val="none" w:sz="0" w:space="0" w:color="auto"/>
        <w:left w:val="none" w:sz="0" w:space="0" w:color="auto"/>
        <w:bottom w:val="none" w:sz="0" w:space="0" w:color="auto"/>
        <w:right w:val="none" w:sz="0" w:space="0" w:color="auto"/>
      </w:divBdr>
    </w:div>
    <w:div w:id="1588533528">
      <w:bodyDiv w:val="1"/>
      <w:marLeft w:val="0"/>
      <w:marRight w:val="0"/>
      <w:marTop w:val="0"/>
      <w:marBottom w:val="0"/>
      <w:divBdr>
        <w:top w:val="none" w:sz="0" w:space="0" w:color="auto"/>
        <w:left w:val="none" w:sz="0" w:space="0" w:color="auto"/>
        <w:bottom w:val="none" w:sz="0" w:space="0" w:color="auto"/>
        <w:right w:val="none" w:sz="0" w:space="0" w:color="auto"/>
      </w:divBdr>
    </w:div>
    <w:div w:id="1642885812">
      <w:bodyDiv w:val="1"/>
      <w:marLeft w:val="0"/>
      <w:marRight w:val="0"/>
      <w:marTop w:val="0"/>
      <w:marBottom w:val="0"/>
      <w:divBdr>
        <w:top w:val="none" w:sz="0" w:space="0" w:color="auto"/>
        <w:left w:val="none" w:sz="0" w:space="0" w:color="auto"/>
        <w:bottom w:val="none" w:sz="0" w:space="0" w:color="auto"/>
        <w:right w:val="none" w:sz="0" w:space="0" w:color="auto"/>
      </w:divBdr>
    </w:div>
    <w:div w:id="1680813459">
      <w:bodyDiv w:val="1"/>
      <w:marLeft w:val="0"/>
      <w:marRight w:val="0"/>
      <w:marTop w:val="0"/>
      <w:marBottom w:val="0"/>
      <w:divBdr>
        <w:top w:val="none" w:sz="0" w:space="0" w:color="auto"/>
        <w:left w:val="none" w:sz="0" w:space="0" w:color="auto"/>
        <w:bottom w:val="none" w:sz="0" w:space="0" w:color="auto"/>
        <w:right w:val="none" w:sz="0" w:space="0" w:color="auto"/>
      </w:divBdr>
    </w:div>
    <w:div w:id="1816529832">
      <w:bodyDiv w:val="1"/>
      <w:marLeft w:val="0"/>
      <w:marRight w:val="0"/>
      <w:marTop w:val="0"/>
      <w:marBottom w:val="0"/>
      <w:divBdr>
        <w:top w:val="none" w:sz="0" w:space="0" w:color="auto"/>
        <w:left w:val="none" w:sz="0" w:space="0" w:color="auto"/>
        <w:bottom w:val="none" w:sz="0" w:space="0" w:color="auto"/>
        <w:right w:val="none" w:sz="0" w:space="0" w:color="auto"/>
      </w:divBdr>
    </w:div>
    <w:div w:id="1833108573">
      <w:bodyDiv w:val="1"/>
      <w:marLeft w:val="0"/>
      <w:marRight w:val="0"/>
      <w:marTop w:val="0"/>
      <w:marBottom w:val="0"/>
      <w:divBdr>
        <w:top w:val="none" w:sz="0" w:space="0" w:color="auto"/>
        <w:left w:val="none" w:sz="0" w:space="0" w:color="auto"/>
        <w:bottom w:val="none" w:sz="0" w:space="0" w:color="auto"/>
        <w:right w:val="none" w:sz="0" w:space="0" w:color="auto"/>
      </w:divBdr>
    </w:div>
    <w:div w:id="188517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6" Type="http://schemas.microsoft.com/office/2007/relationships/hdphoto" Target="media/hdphoto3.wdp"/><Relationship Id="rId5" Type="http://schemas.openxmlformats.org/officeDocument/2006/relationships/image" Target="media/image3.png"/><Relationship Id="rId4" Type="http://schemas.microsoft.com/office/2007/relationships/hdphoto" Target="media/hdphoto2.wdp"/></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BB_Vorlagen\SBB\DK_0003_Neutral%20ho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5EB69A123C41269A23010875276794"/>
        <w:category>
          <w:name w:val="Allgemein"/>
          <w:gallery w:val="placeholder"/>
        </w:category>
        <w:types>
          <w:type w:val="bbPlcHdr"/>
        </w:types>
        <w:behaviors>
          <w:behavior w:val="content"/>
        </w:behaviors>
        <w:guid w:val="{493149F7-3B20-4D9A-A664-9E4B615325C3}"/>
      </w:docPartPr>
      <w:docPartBody>
        <w:p w:rsidR="00B335DB" w:rsidRDefault="002575C7" w:rsidP="002575C7">
          <w:pPr>
            <w:pStyle w:val="F65EB69A123C41269A230108752767943"/>
          </w:pPr>
          <w:r w:rsidRPr="003E7D1D">
            <w:rPr>
              <w:rStyle w:val="Platzhaltertext"/>
              <w:color w:val="000000" w:themeColor="text1"/>
              <w:sz w:val="16"/>
              <w:szCs w:val="16"/>
            </w:rPr>
            <w:t>Wählen Sie ein Element aus</w:t>
          </w:r>
          <w:r w:rsidRPr="009A0B16">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241E1"/>
    <w:multiLevelType w:val="multilevel"/>
    <w:tmpl w:val="3DD8DA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ED81B9A"/>
    <w:multiLevelType w:val="multilevel"/>
    <w:tmpl w:val="484AB5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201FCD"/>
    <w:multiLevelType w:val="multilevel"/>
    <w:tmpl w:val="40D20A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47581516">
    <w:abstractNumId w:val="2"/>
  </w:num>
  <w:num w:numId="2" w16cid:durableId="691614785">
    <w:abstractNumId w:val="0"/>
  </w:num>
  <w:num w:numId="3" w16cid:durableId="200038169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3F"/>
    <w:rsid w:val="00015761"/>
    <w:rsid w:val="00036E2A"/>
    <w:rsid w:val="00037307"/>
    <w:rsid w:val="0022650F"/>
    <w:rsid w:val="002575C7"/>
    <w:rsid w:val="002966E2"/>
    <w:rsid w:val="002A58F2"/>
    <w:rsid w:val="002B76D9"/>
    <w:rsid w:val="002D70DB"/>
    <w:rsid w:val="002E25DB"/>
    <w:rsid w:val="00307EFD"/>
    <w:rsid w:val="00363AC8"/>
    <w:rsid w:val="004552FC"/>
    <w:rsid w:val="00474DFC"/>
    <w:rsid w:val="004E18FD"/>
    <w:rsid w:val="004E635D"/>
    <w:rsid w:val="00591580"/>
    <w:rsid w:val="005F7999"/>
    <w:rsid w:val="006074C4"/>
    <w:rsid w:val="006164CC"/>
    <w:rsid w:val="00630865"/>
    <w:rsid w:val="0063610B"/>
    <w:rsid w:val="00667573"/>
    <w:rsid w:val="006A59EC"/>
    <w:rsid w:val="006A732C"/>
    <w:rsid w:val="006B080E"/>
    <w:rsid w:val="006B57ED"/>
    <w:rsid w:val="006C4AC4"/>
    <w:rsid w:val="0070085E"/>
    <w:rsid w:val="00711C3E"/>
    <w:rsid w:val="007C37D8"/>
    <w:rsid w:val="007C5EFB"/>
    <w:rsid w:val="007D1C5B"/>
    <w:rsid w:val="007D3994"/>
    <w:rsid w:val="007D77D5"/>
    <w:rsid w:val="00835383"/>
    <w:rsid w:val="00880366"/>
    <w:rsid w:val="00896F79"/>
    <w:rsid w:val="008A096E"/>
    <w:rsid w:val="0096462D"/>
    <w:rsid w:val="00966772"/>
    <w:rsid w:val="009A37E1"/>
    <w:rsid w:val="009F34BA"/>
    <w:rsid w:val="00B335DB"/>
    <w:rsid w:val="00B50475"/>
    <w:rsid w:val="00B6403F"/>
    <w:rsid w:val="00BC03A4"/>
    <w:rsid w:val="00BE3643"/>
    <w:rsid w:val="00C01BC2"/>
    <w:rsid w:val="00C02DC0"/>
    <w:rsid w:val="00C66AE1"/>
    <w:rsid w:val="00C763C8"/>
    <w:rsid w:val="00CA1D08"/>
    <w:rsid w:val="00D6738E"/>
    <w:rsid w:val="00D913F9"/>
    <w:rsid w:val="00DA3193"/>
    <w:rsid w:val="00DC460A"/>
    <w:rsid w:val="00DE4004"/>
    <w:rsid w:val="00E06911"/>
    <w:rsid w:val="00E773A0"/>
    <w:rsid w:val="00EB467C"/>
    <w:rsid w:val="00F520F6"/>
    <w:rsid w:val="00F80C7D"/>
    <w:rsid w:val="00FF10E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D3994"/>
    <w:rPr>
      <w:color w:val="808080"/>
    </w:rPr>
  </w:style>
  <w:style w:type="paragraph" w:customStyle="1" w:styleId="F65EB69A123C41269A230108752767943">
    <w:name w:val="F65EB69A123C41269A230108752767943"/>
    <w:rsid w:val="002575C7"/>
    <w:pPr>
      <w:spacing w:after="120" w:line="280" w:lineRule="atLeast"/>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esign1">
  <a:themeElements>
    <a:clrScheme name="SBB">
      <a:dk1>
        <a:srgbClr val="000000"/>
      </a:dk1>
      <a:lt1>
        <a:srgbClr val="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fontScheme name="SBB">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wrap="square" lIns="216000" tIns="108000" rIns="432000" bIns="144000" rtlCol="0" anchor="t" anchorCtr="0">
        <a:spAutoFit/>
      </a:bodyPr>
      <a:lstStyle>
        <a:defPPr>
          <a:defRPr sz="2400" b="1" dirty="0"/>
        </a:defPPr>
      </a:lstStyle>
      <a:style>
        <a:lnRef idx="2">
          <a:schemeClr val="accent1">
            <a:shade val="50000"/>
          </a:schemeClr>
        </a:lnRef>
        <a:fillRef idx="1">
          <a:schemeClr val="accent1"/>
        </a:fillRef>
        <a:effectRef idx="0">
          <a:schemeClr val="accent1"/>
        </a:effectRef>
        <a:fontRef idx="minor">
          <a:schemeClr val="lt1"/>
        </a:fontRef>
      </a:style>
    </a:spDef>
    <a:lnDef>
      <a:spPr>
        <a:ln w="9525">
          <a:solidFill>
            <a:srgbClr val="B7B7B7"/>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defRPr sz="2000" dirty="0" smtClean="0">
            <a:latin typeface="Arial" pitchFamily="34" charset="0"/>
            <a:cs typeface="Arial" pitchFamily="34" charset="0"/>
          </a:defRPr>
        </a:defPPr>
      </a:lstStyle>
    </a:txDef>
  </a:objectDefaults>
  <a:extraClrSchemeLst>
    <a:extraClrScheme>
      <a:clrScheme name="SBB">
        <a:dk1>
          <a:sysClr val="windowText" lastClr="000000"/>
        </a:dk1>
        <a:lt1>
          <a:sysClr val="window" lastClr="FFFFFF"/>
        </a:lt1>
        <a:dk2>
          <a:srgbClr val="B7B7B7"/>
        </a:dk2>
        <a:lt2>
          <a:srgbClr val="4C4C4C"/>
        </a:lt2>
        <a:accent1>
          <a:srgbClr val="ABADCB"/>
        </a:accent1>
        <a:accent2>
          <a:srgbClr val="6C6FA4"/>
        </a:accent2>
        <a:accent3>
          <a:srgbClr val="2D327D"/>
        </a:accent3>
        <a:accent4>
          <a:srgbClr val="FF9999"/>
        </a:accent4>
        <a:accent5>
          <a:srgbClr val="FF4C4C"/>
        </a:accent5>
        <a:accent6>
          <a:srgbClr val="FF0000"/>
        </a:accent6>
        <a:hlink>
          <a:srgbClr val="2D327D"/>
        </a:hlink>
        <a:folHlink>
          <a:srgbClr val="D5D6E5"/>
        </a:folHlink>
      </a:clrScheme>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11AAF08EACDC49A19B3D52BE7C88D4" ma:contentTypeVersion="10" ma:contentTypeDescription="Ein neues Dokument erstellen." ma:contentTypeScope="" ma:versionID="42095ebff09110b74eba70fb1086f8f4">
  <xsd:schema xmlns:xsd="http://www.w3.org/2001/XMLSchema" xmlns:xs="http://www.w3.org/2001/XMLSchema" xmlns:p="http://schemas.microsoft.com/office/2006/metadata/properties" xmlns:ns2="09ccd5b5-b6dd-424a-a36a-190e9e210746" xmlns:ns3="2b385e0c-4e7a-4bd6-b486-8370e62580cc" targetNamespace="http://schemas.microsoft.com/office/2006/metadata/properties" ma:root="true" ma:fieldsID="32a694b8126a94b83365acd159edebf2" ns2:_="" ns3:_="">
    <xsd:import namespace="09ccd5b5-b6dd-424a-a36a-190e9e210746"/>
    <xsd:import namespace="2b385e0c-4e7a-4bd6-b486-8370e62580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cd5b5-b6dd-424a-a36a-190e9e2107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385e0c-4e7a-4bd6-b486-8370e62580c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5a296b-0997-4d97-9598-49d48f7c5d9c}" ma:internalName="TaxCatchAll" ma:showField="CatchAllData" ma:web="2b385e0c-4e7a-4bd6-b486-8370e625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ns:customPropertyEditors xmlns:tns="http://schemas.microsoft.com/office/2006/customDocumentInformationPanel">
  <tns:showOnOpen>false</tns:showOnOpen>
  <tns:defaultPropertyEditorNamespace>Standard- und SharePoint-Bibliothekseigenschaften</tns:defaultPropertyEditorNamespace>
</tns:customPropertyEdito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ccd5b5-b6dd-424a-a36a-190e9e210746">
      <Terms xmlns="http://schemas.microsoft.com/office/infopath/2007/PartnerControls"/>
    </lcf76f155ced4ddcb4097134ff3c332f>
    <TaxCatchAll xmlns="2b385e0c-4e7a-4bd6-b486-8370e62580cc" xsi:nil="true"/>
  </documentManagement>
</p:properties>
</file>

<file path=customXml/itemProps1.xml><?xml version="1.0" encoding="utf-8"?>
<ds:datastoreItem xmlns:ds="http://schemas.openxmlformats.org/officeDocument/2006/customXml" ds:itemID="{31BCCF83-AE22-4685-A687-361A0102FC4C}"/>
</file>

<file path=customXml/itemProps2.xml><?xml version="1.0" encoding="utf-8"?>
<ds:datastoreItem xmlns:ds="http://schemas.openxmlformats.org/officeDocument/2006/customXml" ds:itemID="{BCDBFB99-9448-4744-BD73-87DB65A7A0DE}">
  <ds:schemaRefs>
    <ds:schemaRef ds:uri="http://schemas.openxmlformats.org/officeDocument/2006/bibliography"/>
  </ds:schemaRefs>
</ds:datastoreItem>
</file>

<file path=customXml/itemProps3.xml><?xml version="1.0" encoding="utf-8"?>
<ds:datastoreItem xmlns:ds="http://schemas.openxmlformats.org/officeDocument/2006/customXml" ds:itemID="{FD17C6B7-F61B-43B2-80A0-14DF9AB0EBF3}">
  <ds:schemaRefs>
    <ds:schemaRef ds:uri="http://schemas.microsoft.com/office/2006/customDocumentInformationPanel"/>
  </ds:schemaRefs>
</ds:datastoreItem>
</file>

<file path=customXml/itemProps4.xml><?xml version="1.0" encoding="utf-8"?>
<ds:datastoreItem xmlns:ds="http://schemas.openxmlformats.org/officeDocument/2006/customXml" ds:itemID="{2A3DE5FB-D96E-4A62-B959-4785E98B760C}">
  <ds:schemaRefs>
    <ds:schemaRef ds:uri="http://schemas.microsoft.com/sharepoint/v3/contenttype/forms"/>
  </ds:schemaRefs>
</ds:datastoreItem>
</file>

<file path=customXml/itemProps5.xml><?xml version="1.0" encoding="utf-8"?>
<ds:datastoreItem xmlns:ds="http://schemas.openxmlformats.org/officeDocument/2006/customXml" ds:itemID="{9BB7ED01-0FE7-4013-B122-7C063EAB1B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DK_0003_Neutral hoch.dotx</Template>
  <TotalTime>0</TotalTime>
  <Pages>7</Pages>
  <Words>1138</Words>
  <Characters>7173</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Franziska (F-SCM-KEK-VG-SEF)</dc:creator>
  <cp:keywords/>
  <cp:lastModifiedBy>Lienhard Marielle (IT-PTR-CEN2-SME3)</cp:lastModifiedBy>
  <cp:revision>107</cp:revision>
  <dcterms:created xsi:type="dcterms:W3CDTF">2021-06-10T18:47:00Z</dcterms:created>
  <dcterms:modified xsi:type="dcterms:W3CDTF">2023-01-27T06:42:00Z</dcterms:modified>
  <cp:contentStatus>in Arbeit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0x010100A011AAF08EACDC49A19B3D52BE7C88D4</vt:lpwstr>
  </property>
  <property fmtid="{D5CDD505-2E9C-101B-9397-08002B2CF9AE}" pid="3" name="_dlc_DocIdItemGuid">
    <vt:lpwstr>9736b15e-ced8-4487-8935-cc5ed6ef1d51</vt:lpwstr>
  </property>
  <property fmtid="{D5CDD505-2E9C-101B-9397-08002B2CF9AE}" pid="4" name="MSIP_Label_19c7eaf1-a8b5-4a48-ae78-6800f6078c3f_Enabled">
    <vt:lpwstr>true</vt:lpwstr>
  </property>
  <property fmtid="{D5CDD505-2E9C-101B-9397-08002B2CF9AE}" pid="5" name="MSIP_Label_19c7eaf1-a8b5-4a48-ae78-6800f6078c3f_SetDate">
    <vt:lpwstr>2023-01-27T06:42:16Z</vt:lpwstr>
  </property>
  <property fmtid="{D5CDD505-2E9C-101B-9397-08002B2CF9AE}" pid="6" name="MSIP_Label_19c7eaf1-a8b5-4a48-ae78-6800f6078c3f_Method">
    <vt:lpwstr>Privileged</vt:lpwstr>
  </property>
  <property fmtid="{D5CDD505-2E9C-101B-9397-08002B2CF9AE}" pid="7" name="MSIP_Label_19c7eaf1-a8b5-4a48-ae78-6800f6078c3f_Name">
    <vt:lpwstr>C3.1 - Unencrypted</vt:lpwstr>
  </property>
  <property fmtid="{D5CDD505-2E9C-101B-9397-08002B2CF9AE}" pid="8" name="MSIP_Label_19c7eaf1-a8b5-4a48-ae78-6800f6078c3f_SiteId">
    <vt:lpwstr>2cda5d11-f0ac-46b3-967d-af1b2e1bd01a</vt:lpwstr>
  </property>
  <property fmtid="{D5CDD505-2E9C-101B-9397-08002B2CF9AE}" pid="9" name="MSIP_Label_19c7eaf1-a8b5-4a48-ae78-6800f6078c3f_ActionId">
    <vt:lpwstr>ba3699eb-33ac-4b15-b465-c49c4c174154</vt:lpwstr>
  </property>
  <property fmtid="{D5CDD505-2E9C-101B-9397-08002B2CF9AE}" pid="10" name="MSIP_Label_19c7eaf1-a8b5-4a48-ae78-6800f6078c3f_ContentBits">
    <vt:lpwstr>2</vt:lpwstr>
  </property>
</Properties>
</file>